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E1619E" w:rsidRDefault="005049DE" w:rsidP="005049DE">
      <w:pPr>
        <w:spacing w:after="0" w:line="240" w:lineRule="auto"/>
        <w:ind w:right="-178"/>
        <w:jc w:val="center"/>
        <w:rPr>
          <w:sz w:val="20"/>
          <w:szCs w:val="20"/>
        </w:rPr>
      </w:pPr>
      <w:r w:rsidRPr="00E1619E">
        <w:rPr>
          <w:sz w:val="20"/>
          <w:szCs w:val="20"/>
        </w:rPr>
        <w:t>Herbas arba prekių ženklas</w:t>
      </w:r>
    </w:p>
    <w:p w14:paraId="249CD727" w14:textId="77777777" w:rsidR="005049DE" w:rsidRPr="00E1619E" w:rsidRDefault="005049DE" w:rsidP="005049DE">
      <w:pPr>
        <w:spacing w:after="0" w:line="240" w:lineRule="auto"/>
        <w:ind w:right="-178"/>
        <w:jc w:val="center"/>
        <w:rPr>
          <w:sz w:val="20"/>
          <w:szCs w:val="20"/>
        </w:rPr>
      </w:pPr>
    </w:p>
    <w:p w14:paraId="2FF6B3FB" w14:textId="53444075" w:rsidR="005049DE" w:rsidRPr="00E1619E" w:rsidRDefault="005049DE" w:rsidP="005049DE">
      <w:pPr>
        <w:spacing w:after="0" w:line="240" w:lineRule="auto"/>
        <w:ind w:right="-178"/>
        <w:jc w:val="center"/>
        <w:rPr>
          <w:sz w:val="20"/>
          <w:szCs w:val="20"/>
        </w:rPr>
      </w:pPr>
      <w:r w:rsidRPr="00E1619E">
        <w:rPr>
          <w:sz w:val="20"/>
          <w:szCs w:val="20"/>
        </w:rPr>
        <w:t>(</w:t>
      </w:r>
      <w:r w:rsidR="001E4A53">
        <w:rPr>
          <w:sz w:val="20"/>
          <w:szCs w:val="20"/>
        </w:rPr>
        <w:t>Tiekėjo</w:t>
      </w:r>
      <w:r w:rsidRPr="00E1619E">
        <w:rPr>
          <w:sz w:val="20"/>
          <w:szCs w:val="20"/>
        </w:rPr>
        <w:t xml:space="preserve"> pavadinimas)</w:t>
      </w:r>
    </w:p>
    <w:p w14:paraId="26638298" w14:textId="77777777" w:rsidR="005049DE" w:rsidRPr="00E1619E" w:rsidRDefault="005049DE" w:rsidP="005049DE">
      <w:pPr>
        <w:spacing w:after="0" w:line="240" w:lineRule="auto"/>
        <w:ind w:right="-178"/>
        <w:jc w:val="center"/>
      </w:pPr>
    </w:p>
    <w:p w14:paraId="5295D5F6" w14:textId="53C7F508" w:rsidR="005049DE" w:rsidRPr="00E1619E" w:rsidRDefault="005049DE" w:rsidP="005049DE">
      <w:pPr>
        <w:spacing w:after="0" w:line="240" w:lineRule="auto"/>
        <w:ind w:right="-178"/>
        <w:jc w:val="center"/>
        <w:rPr>
          <w:sz w:val="20"/>
          <w:szCs w:val="20"/>
        </w:rPr>
      </w:pPr>
      <w:r w:rsidRPr="00E1619E">
        <w:rPr>
          <w:sz w:val="20"/>
          <w:szCs w:val="20"/>
        </w:rPr>
        <w:t xml:space="preserve">(Juridinio asmens teisinė forma, buveinė, kontaktinė informacija, registro, kuriame kaupiami ir saugomi duomenys apie </w:t>
      </w:r>
      <w:r w:rsidR="001E4A53">
        <w:rPr>
          <w:sz w:val="20"/>
          <w:szCs w:val="20"/>
        </w:rPr>
        <w:t>tiekėją</w:t>
      </w:r>
      <w:r w:rsidRPr="00E1619E">
        <w:rPr>
          <w:sz w:val="20"/>
          <w:szCs w:val="20"/>
        </w:rPr>
        <w:t>, pavadinimas, juridinio asmens kodas, pridėtinės vertės mokesčio mokėtojo kodas, jei juridinis asmuo yra pridėtinės vertės mokesčio mokėtojas)</w:t>
      </w:r>
    </w:p>
    <w:p w14:paraId="593E28EA" w14:textId="77777777" w:rsidR="005049DE" w:rsidRPr="00E1619E" w:rsidRDefault="005049DE" w:rsidP="005049DE">
      <w:pPr>
        <w:spacing w:after="0" w:line="240" w:lineRule="auto"/>
        <w:jc w:val="both"/>
        <w:rPr>
          <w:szCs w:val="24"/>
        </w:rPr>
      </w:pPr>
    </w:p>
    <w:p w14:paraId="40B47E16" w14:textId="77777777" w:rsidR="005049DE" w:rsidRPr="00E1619E" w:rsidRDefault="005049DE" w:rsidP="005049DE">
      <w:pPr>
        <w:spacing w:after="0" w:line="240" w:lineRule="auto"/>
        <w:jc w:val="both"/>
        <w:rPr>
          <w:szCs w:val="24"/>
        </w:rPr>
      </w:pPr>
    </w:p>
    <w:p w14:paraId="6755ED1A" w14:textId="77777777" w:rsidR="005049DE" w:rsidRPr="00E1619E" w:rsidRDefault="005049DE" w:rsidP="005049DE">
      <w:pPr>
        <w:spacing w:after="0" w:line="240" w:lineRule="auto"/>
        <w:jc w:val="both"/>
        <w:rPr>
          <w:szCs w:val="24"/>
        </w:rPr>
      </w:pPr>
    </w:p>
    <w:p w14:paraId="6675F9DA" w14:textId="77777777" w:rsidR="005049DE" w:rsidRPr="00E1619E" w:rsidRDefault="005049DE" w:rsidP="005049DE">
      <w:pPr>
        <w:spacing w:after="0" w:line="240" w:lineRule="auto"/>
        <w:jc w:val="both"/>
        <w:rPr>
          <w:szCs w:val="24"/>
        </w:rPr>
      </w:pPr>
      <w:r w:rsidRPr="00E1619E">
        <w:rPr>
          <w:szCs w:val="24"/>
        </w:rPr>
        <w:t>__________________________</w:t>
      </w:r>
    </w:p>
    <w:p w14:paraId="56FF0041" w14:textId="376F8D84" w:rsidR="005049DE" w:rsidRDefault="005049DE" w:rsidP="005049DE">
      <w:pPr>
        <w:tabs>
          <w:tab w:val="center" w:pos="2520"/>
        </w:tabs>
        <w:spacing w:after="0" w:line="240" w:lineRule="auto"/>
        <w:jc w:val="both"/>
      </w:pPr>
      <w:r w:rsidRPr="00E1619E">
        <w:t>(Adresatas (</w:t>
      </w:r>
      <w:r w:rsidR="00783A50">
        <w:t>Perkan</w:t>
      </w:r>
      <w:r w:rsidR="009111DE">
        <w:t>tysis subjektas</w:t>
      </w:r>
      <w:r w:rsidRPr="00E1619E">
        <w:t>))</w:t>
      </w:r>
    </w:p>
    <w:p w14:paraId="0FB99236" w14:textId="77777777" w:rsidR="005049DE" w:rsidRDefault="005049DE" w:rsidP="005049DE">
      <w:pPr>
        <w:tabs>
          <w:tab w:val="center" w:pos="2520"/>
        </w:tabs>
        <w:spacing w:after="0" w:line="240" w:lineRule="auto"/>
        <w:jc w:val="both"/>
      </w:pPr>
    </w:p>
    <w:p w14:paraId="0D167524" w14:textId="77777777" w:rsidR="00E97BA5" w:rsidRPr="00E97BA5" w:rsidRDefault="00E97BA5" w:rsidP="00E97BA5">
      <w:pPr>
        <w:spacing w:after="0" w:line="240" w:lineRule="auto"/>
        <w:jc w:val="center"/>
        <w:rPr>
          <w:b/>
          <w:szCs w:val="24"/>
        </w:rPr>
      </w:pPr>
    </w:p>
    <w:p w14:paraId="3198ACF6" w14:textId="77777777" w:rsidR="00E97BA5" w:rsidRPr="00E97BA5" w:rsidRDefault="00E97BA5" w:rsidP="00E97BA5">
      <w:pPr>
        <w:spacing w:after="0" w:line="240" w:lineRule="auto"/>
        <w:jc w:val="center"/>
        <w:rPr>
          <w:b/>
        </w:rPr>
      </w:pPr>
      <w:r w:rsidRPr="00E97BA5">
        <w:rPr>
          <w:b/>
        </w:rPr>
        <w:t xml:space="preserve">PARAIŠKA DALYVAUTI </w:t>
      </w:r>
    </w:p>
    <w:p w14:paraId="49302CC3" w14:textId="5046BA34" w:rsidR="00E97BA5" w:rsidRPr="00F61092" w:rsidRDefault="00E97BA5" w:rsidP="00E97BA5">
      <w:pPr>
        <w:spacing w:after="0" w:line="240" w:lineRule="auto"/>
        <w:jc w:val="center"/>
        <w:rPr>
          <w:b/>
          <w:caps/>
        </w:rPr>
      </w:pPr>
      <w:r w:rsidRPr="00E97BA5">
        <w:rPr>
          <w:b/>
          <w:szCs w:val="24"/>
        </w:rPr>
        <w:t xml:space="preserve">DĖL </w:t>
      </w:r>
      <w:r w:rsidR="00825095">
        <w:rPr>
          <w:b/>
          <w:szCs w:val="24"/>
        </w:rPr>
        <w:t xml:space="preserve">ŠILUMOS PERDAVIMO TINKLO MONITORINGO IR APSKAITOS DUOMENŲ SURINKIMO BEI PERDAVIMO ĮRANGOS TECHNINĖS PRIEŽIŪROS IR NUOTOLINIO DUOMENŲ SURINKIMO BEI PERDAVIMO PASLAUGŲ </w:t>
      </w:r>
      <w:r w:rsidR="00920EF4">
        <w:rPr>
          <w:b/>
          <w:caps/>
          <w:szCs w:val="24"/>
        </w:rPr>
        <w:t>PIRKIMO</w:t>
      </w:r>
    </w:p>
    <w:p w14:paraId="0F49CECA" w14:textId="77777777" w:rsidR="00185575" w:rsidRDefault="00185575" w:rsidP="00130EDE">
      <w:pPr>
        <w:shd w:val="clear" w:color="auto" w:fill="FFFFFF"/>
        <w:spacing w:after="0" w:line="240" w:lineRule="auto"/>
        <w:jc w:val="center"/>
        <w:rPr>
          <w:b/>
          <w:iCs/>
          <w:caps/>
          <w:szCs w:val="24"/>
        </w:rPr>
      </w:pPr>
    </w:p>
    <w:p w14:paraId="5B4DBC92" w14:textId="6003DD33" w:rsidR="005049DE" w:rsidRPr="00EA5FDE" w:rsidRDefault="00130EDE" w:rsidP="00130EDE">
      <w:pPr>
        <w:shd w:val="clear" w:color="auto" w:fill="FFFFFF"/>
        <w:spacing w:after="0" w:line="240" w:lineRule="auto"/>
        <w:jc w:val="center"/>
        <w:rPr>
          <w:b/>
          <w:bCs/>
          <w:color w:val="000000"/>
          <w:szCs w:val="24"/>
        </w:rPr>
      </w:pPr>
      <w:r w:rsidRPr="00130EDE">
        <w:rPr>
          <w:b/>
          <w:iCs/>
          <w:caps/>
          <w:szCs w:val="24"/>
        </w:rPr>
        <w:t xml:space="preserve"> </w:t>
      </w:r>
      <w:r w:rsidR="005049DE" w:rsidRPr="00625DF0">
        <w:rPr>
          <w:szCs w:val="24"/>
        </w:rPr>
        <w:t>____________</w:t>
      </w:r>
      <w:r w:rsidR="005049DE" w:rsidRPr="00625DF0">
        <w:rPr>
          <w:b/>
          <w:bCs/>
          <w:color w:val="000000"/>
          <w:szCs w:val="24"/>
        </w:rPr>
        <w:t xml:space="preserve"> </w:t>
      </w:r>
      <w:r w:rsidR="005049DE" w:rsidRPr="000C6A8E">
        <w:rPr>
          <w:szCs w:val="24"/>
        </w:rPr>
        <w:t>Nr.______</w:t>
      </w:r>
    </w:p>
    <w:p w14:paraId="50480FF2" w14:textId="77777777" w:rsidR="005049DE" w:rsidRPr="00EA5FDE" w:rsidRDefault="005049DE" w:rsidP="005049DE">
      <w:pPr>
        <w:shd w:val="clear" w:color="auto" w:fill="FFFFFF"/>
        <w:spacing w:after="0" w:line="240" w:lineRule="auto"/>
        <w:ind w:left="3600" w:firstLine="720"/>
        <w:rPr>
          <w:bCs/>
          <w:color w:val="000000"/>
          <w:szCs w:val="24"/>
        </w:rPr>
      </w:pPr>
      <w:r w:rsidRPr="00EA5FDE">
        <w:rPr>
          <w:bCs/>
          <w:color w:val="000000"/>
          <w:szCs w:val="24"/>
        </w:rPr>
        <w:t xml:space="preserve">   (Data)</w:t>
      </w:r>
    </w:p>
    <w:p w14:paraId="77989339" w14:textId="77777777" w:rsidR="005049DE" w:rsidRPr="00EA5FDE" w:rsidRDefault="005049DE" w:rsidP="005049DE">
      <w:pPr>
        <w:shd w:val="clear" w:color="auto" w:fill="FFFFFF"/>
        <w:spacing w:after="0" w:line="240" w:lineRule="auto"/>
        <w:jc w:val="center"/>
        <w:rPr>
          <w:bCs/>
          <w:color w:val="000000"/>
          <w:szCs w:val="24"/>
        </w:rPr>
      </w:pPr>
    </w:p>
    <w:p w14:paraId="3354E985" w14:textId="77777777" w:rsidR="005049DE" w:rsidRPr="00EA5FDE" w:rsidRDefault="005049DE" w:rsidP="005049DE">
      <w:pPr>
        <w:shd w:val="clear" w:color="auto" w:fill="FFFFFF"/>
        <w:spacing w:after="0" w:line="240" w:lineRule="auto"/>
        <w:jc w:val="center"/>
        <w:rPr>
          <w:bCs/>
          <w:color w:val="000000"/>
          <w:szCs w:val="24"/>
        </w:rPr>
      </w:pPr>
      <w:r w:rsidRPr="00EA5FDE">
        <w:rPr>
          <w:bCs/>
          <w:color w:val="000000"/>
          <w:szCs w:val="24"/>
        </w:rPr>
        <w:t>_____________</w:t>
      </w:r>
    </w:p>
    <w:p w14:paraId="5B8F57E0" w14:textId="77777777" w:rsidR="005049DE" w:rsidRPr="00EA5FDE" w:rsidRDefault="005049DE" w:rsidP="005049DE">
      <w:pPr>
        <w:shd w:val="clear" w:color="auto" w:fill="FFFFFF"/>
        <w:spacing w:after="0" w:line="240" w:lineRule="auto"/>
        <w:jc w:val="center"/>
        <w:rPr>
          <w:bCs/>
          <w:color w:val="000000"/>
          <w:szCs w:val="24"/>
        </w:rPr>
      </w:pPr>
      <w:r w:rsidRPr="00EA5FDE">
        <w:rPr>
          <w:bCs/>
          <w:color w:val="000000"/>
          <w:szCs w:val="24"/>
        </w:rPr>
        <w:t>(Sudarymo vieta)</w:t>
      </w:r>
    </w:p>
    <w:p w14:paraId="252B0DEF" w14:textId="77777777" w:rsidR="005049DE" w:rsidRPr="00EA5FDE" w:rsidRDefault="005049DE" w:rsidP="005049DE">
      <w:pPr>
        <w:spacing w:after="0" w:line="240" w:lineRule="auto"/>
        <w:jc w:val="center"/>
        <w:rPr>
          <w:szCs w:val="24"/>
        </w:rPr>
      </w:pPr>
    </w:p>
    <w:p w14:paraId="7FC25054" w14:textId="77777777" w:rsidR="005049DE" w:rsidRPr="00EA5FDE" w:rsidRDefault="005049DE" w:rsidP="005049DE">
      <w:pPr>
        <w:spacing w:after="0" w:line="240" w:lineRule="auto"/>
        <w:jc w:val="center"/>
        <w:rPr>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EA5FDE"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5987D2C6" w:rsidR="005049DE" w:rsidRPr="00EA5FDE" w:rsidRDefault="001E4A53" w:rsidP="002B3544">
            <w:pPr>
              <w:spacing w:after="0" w:line="240" w:lineRule="auto"/>
              <w:jc w:val="both"/>
              <w:rPr>
                <w:i/>
                <w:szCs w:val="24"/>
              </w:rPr>
            </w:pPr>
            <w:r>
              <w:rPr>
                <w:szCs w:val="24"/>
              </w:rPr>
              <w:t>Tiekėjo</w:t>
            </w:r>
            <w:r w:rsidR="005049DE" w:rsidRPr="00EA5FDE">
              <w:rPr>
                <w:szCs w:val="24"/>
              </w:rPr>
              <w:t xml:space="preserve"> pavadinimas </w:t>
            </w:r>
            <w:r w:rsidR="005049DE" w:rsidRPr="00EA5FDE">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1A07EEC7" w:rsidR="005049DE" w:rsidRPr="00EA5FDE" w:rsidRDefault="005049DE" w:rsidP="005639DC">
            <w:pPr>
              <w:spacing w:after="0" w:line="240" w:lineRule="auto"/>
              <w:jc w:val="both"/>
              <w:rPr>
                <w:szCs w:val="24"/>
              </w:rPr>
            </w:pPr>
          </w:p>
        </w:tc>
      </w:tr>
      <w:tr w:rsidR="005049DE" w:rsidRPr="00EA5FDE"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07F08352" w:rsidR="005049DE" w:rsidRPr="00625DF0" w:rsidRDefault="001E4A53" w:rsidP="002B3544">
            <w:pPr>
              <w:spacing w:after="0" w:line="240" w:lineRule="auto"/>
              <w:jc w:val="both"/>
              <w:rPr>
                <w:szCs w:val="24"/>
              </w:rPr>
            </w:pPr>
            <w:r>
              <w:rPr>
                <w:szCs w:val="24"/>
              </w:rPr>
              <w:t>Tiekėjo</w:t>
            </w:r>
            <w:r w:rsidR="005049DE" w:rsidRPr="00EA5FDE">
              <w:rPr>
                <w:szCs w:val="24"/>
              </w:rPr>
              <w:t xml:space="preserve"> adresas </w:t>
            </w:r>
            <w:r w:rsidR="005049DE" w:rsidRPr="00EA5FDE">
              <w:rPr>
                <w:i/>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0C6A8E" w:rsidRDefault="005049DE" w:rsidP="002B3544">
            <w:pPr>
              <w:spacing w:after="0" w:line="240" w:lineRule="auto"/>
              <w:jc w:val="both"/>
              <w:rPr>
                <w:szCs w:val="24"/>
              </w:rPr>
            </w:pPr>
          </w:p>
          <w:p w14:paraId="291DF415" w14:textId="77777777" w:rsidR="005049DE" w:rsidRPr="00EA5FDE" w:rsidRDefault="005049DE" w:rsidP="002B3544">
            <w:pPr>
              <w:spacing w:after="0" w:line="240" w:lineRule="auto"/>
              <w:jc w:val="both"/>
              <w:rPr>
                <w:szCs w:val="24"/>
              </w:rPr>
            </w:pPr>
          </w:p>
        </w:tc>
      </w:tr>
      <w:tr w:rsidR="005049DE" w:rsidRPr="00EA5FDE"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244BE7A7" w:rsidR="005049DE" w:rsidRPr="00EA5FDE" w:rsidRDefault="005049DE" w:rsidP="00542A8C">
            <w:pPr>
              <w:spacing w:after="0" w:line="240" w:lineRule="auto"/>
              <w:jc w:val="both"/>
              <w:rPr>
                <w:szCs w:val="24"/>
              </w:rPr>
            </w:pPr>
            <w:r w:rsidRPr="00EA5FDE">
              <w:rPr>
                <w:szCs w:val="24"/>
              </w:rPr>
              <w:t>Už p</w:t>
            </w:r>
            <w:r w:rsidR="00542A8C">
              <w:rPr>
                <w:szCs w:val="24"/>
              </w:rPr>
              <w:t>arašk</w:t>
            </w:r>
            <w:r w:rsidRPr="00EA5FDE">
              <w:rPr>
                <w:szCs w:val="24"/>
              </w:rPr>
              <w:t>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625DF0" w:rsidRDefault="005049DE" w:rsidP="002B3544">
            <w:pPr>
              <w:spacing w:after="0" w:line="240" w:lineRule="auto"/>
              <w:jc w:val="both"/>
              <w:rPr>
                <w:szCs w:val="24"/>
              </w:rPr>
            </w:pPr>
          </w:p>
        </w:tc>
      </w:tr>
      <w:tr w:rsidR="005049DE" w:rsidRPr="00EA5FDE"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EA5FDE" w:rsidRDefault="005049DE" w:rsidP="002B3544">
            <w:pPr>
              <w:spacing w:after="0" w:line="240" w:lineRule="auto"/>
              <w:jc w:val="both"/>
              <w:rPr>
                <w:szCs w:val="24"/>
              </w:rPr>
            </w:pPr>
            <w:r w:rsidRPr="00EA5FDE">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625DF0" w:rsidRDefault="005049DE" w:rsidP="002B3544">
            <w:pPr>
              <w:spacing w:after="0" w:line="240" w:lineRule="auto"/>
              <w:jc w:val="both"/>
              <w:rPr>
                <w:szCs w:val="24"/>
              </w:rPr>
            </w:pPr>
          </w:p>
        </w:tc>
      </w:tr>
      <w:tr w:rsidR="005049DE" w:rsidRPr="00EA5FDE"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EA5FDE" w:rsidRDefault="005049DE" w:rsidP="002B3544">
            <w:pPr>
              <w:spacing w:after="0" w:line="240" w:lineRule="auto"/>
              <w:jc w:val="both"/>
              <w:rPr>
                <w:szCs w:val="24"/>
              </w:rPr>
            </w:pPr>
            <w:r w:rsidRPr="00EA5FDE">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625DF0" w:rsidRDefault="005049DE" w:rsidP="002B3544">
            <w:pPr>
              <w:spacing w:after="0" w:line="240" w:lineRule="auto"/>
              <w:jc w:val="both"/>
              <w:rPr>
                <w:szCs w:val="24"/>
              </w:rPr>
            </w:pPr>
          </w:p>
        </w:tc>
      </w:tr>
      <w:tr w:rsidR="005049DE" w:rsidRPr="00EA5FDE"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EA5FDE" w:rsidRDefault="005049DE" w:rsidP="002B3544">
            <w:pPr>
              <w:spacing w:after="0" w:line="240" w:lineRule="auto"/>
              <w:jc w:val="both"/>
              <w:rPr>
                <w:szCs w:val="24"/>
              </w:rPr>
            </w:pPr>
            <w:r w:rsidRPr="00EA5FDE">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625DF0" w:rsidRDefault="005049DE" w:rsidP="002B3544">
            <w:pPr>
              <w:spacing w:after="0" w:line="240" w:lineRule="auto"/>
              <w:jc w:val="both"/>
              <w:rPr>
                <w:szCs w:val="24"/>
              </w:rPr>
            </w:pPr>
          </w:p>
        </w:tc>
      </w:tr>
    </w:tbl>
    <w:p w14:paraId="10E1E728" w14:textId="77777777" w:rsidR="005049DE" w:rsidRPr="00EA5FDE" w:rsidRDefault="005049DE" w:rsidP="005049DE">
      <w:pPr>
        <w:pStyle w:val="BodyText"/>
        <w:tabs>
          <w:tab w:val="left" w:pos="851"/>
        </w:tabs>
        <w:spacing w:after="0" w:line="240" w:lineRule="auto"/>
        <w:ind w:firstLine="567"/>
        <w:rPr>
          <w:rFonts w:ascii="Times New Roman" w:hAnsi="Times New Roman"/>
          <w:sz w:val="24"/>
          <w:szCs w:val="24"/>
          <w:lang w:val="lt-LT"/>
        </w:rPr>
      </w:pPr>
    </w:p>
    <w:p w14:paraId="0CEF4BD3" w14:textId="77777777" w:rsidR="00BA1557" w:rsidRPr="004B2299" w:rsidRDefault="00BA1557" w:rsidP="00BA1557">
      <w:pPr>
        <w:spacing w:after="0" w:line="240" w:lineRule="auto"/>
        <w:ind w:firstLine="720"/>
        <w:jc w:val="both"/>
      </w:pPr>
      <w:r w:rsidRPr="004B2299">
        <w:t xml:space="preserve">Šiuo dokumentu pareiškiame, kad norime dalyvauti skelbiamose Derybose, paskelbtose </w:t>
      </w:r>
      <w:r w:rsidRPr="004B2299">
        <w:rPr>
          <w:i/>
          <w:szCs w:val="24"/>
        </w:rPr>
        <w:t>Europos Sąjungos oficialiajame leidinyje ar Centrinėje viešųjų pirkimų informacinėje sistemoje</w:t>
      </w:r>
      <w:r w:rsidRPr="004B2299">
        <w:t xml:space="preserve">. </w:t>
      </w:r>
    </w:p>
    <w:p w14:paraId="533C86DD" w14:textId="77777777" w:rsidR="00BA1557" w:rsidRPr="004B2299" w:rsidRDefault="00BA1557" w:rsidP="00BA1557">
      <w:pPr>
        <w:spacing w:after="0" w:line="240" w:lineRule="auto"/>
        <w:ind w:firstLine="720"/>
        <w:jc w:val="both"/>
        <w:rPr>
          <w:color w:val="222222"/>
          <w:spacing w:val="-2"/>
          <w:szCs w:val="24"/>
          <w:shd w:val="clear" w:color="auto" w:fill="FFFFFF"/>
        </w:rPr>
      </w:pPr>
      <w:r w:rsidRPr="004B2299">
        <w:rPr>
          <w:color w:val="222222"/>
          <w:spacing w:val="-2"/>
          <w:szCs w:val="24"/>
          <w:shd w:val="clear" w:color="auto" w:fill="FFFFFF"/>
        </w:rPr>
        <w:t>Patvirtiname</w:t>
      </w:r>
      <w:bookmarkStart w:id="0" w:name="_Hlk125016879"/>
      <w:r w:rsidRPr="004B2299">
        <w:rPr>
          <w:color w:val="222222"/>
          <w:spacing w:val="-2"/>
          <w:szCs w:val="24"/>
          <w:shd w:val="clear" w:color="auto" w:fill="FFFFFF"/>
        </w:rPr>
        <w:t>, kad:</w:t>
      </w:r>
    </w:p>
    <w:p w14:paraId="540EA260" w14:textId="0919EE10" w:rsidR="00BA1557" w:rsidRPr="004B2299" w:rsidRDefault="00BA1557" w:rsidP="00BA1557">
      <w:pPr>
        <w:pStyle w:val="ListParagraph"/>
        <w:numPr>
          <w:ilvl w:val="0"/>
          <w:numId w:val="6"/>
        </w:numPr>
        <w:spacing w:after="0" w:line="240" w:lineRule="auto"/>
        <w:ind w:left="0" w:firstLine="720"/>
        <w:jc w:val="both"/>
        <w:rPr>
          <w:rFonts w:ascii="Times New Roman" w:hAnsi="Times New Roman"/>
          <w:color w:val="222222"/>
          <w:sz w:val="24"/>
          <w:szCs w:val="24"/>
          <w:shd w:val="clear" w:color="auto" w:fill="FFFFFF"/>
          <w:lang w:val="lt-LT"/>
        </w:rPr>
      </w:pPr>
      <w:r w:rsidRPr="004B2299">
        <w:rPr>
          <w:rFonts w:ascii="Times New Roman" w:hAnsi="Times New Roman"/>
          <w:color w:val="222222"/>
          <w:spacing w:val="-2"/>
          <w:sz w:val="24"/>
          <w:szCs w:val="24"/>
          <w:shd w:val="clear" w:color="auto" w:fill="FFFFFF"/>
          <w:lang w:val="lt-LT"/>
        </w:rPr>
        <w:t>Pa</w:t>
      </w:r>
      <w:r w:rsidR="00EA7FBC">
        <w:rPr>
          <w:rFonts w:ascii="Times New Roman" w:hAnsi="Times New Roman"/>
          <w:color w:val="222222"/>
          <w:spacing w:val="-2"/>
          <w:sz w:val="24"/>
          <w:szCs w:val="24"/>
          <w:shd w:val="clear" w:color="auto" w:fill="FFFFFF"/>
          <w:lang w:val="lt-LT"/>
        </w:rPr>
        <w:t>raišką</w:t>
      </w:r>
      <w:r w:rsidRPr="004B2299">
        <w:rPr>
          <w:rFonts w:ascii="Times New Roman" w:hAnsi="Times New Roman"/>
          <w:color w:val="222222"/>
          <w:spacing w:val="-2"/>
          <w:sz w:val="24"/>
          <w:szCs w:val="24"/>
          <w:shd w:val="clear" w:color="auto" w:fill="FFFFFF"/>
          <w:lang w:val="lt-LT"/>
        </w:rPr>
        <w:t xml:space="preserve"> pateikęs tiekėjas ir/ar </w:t>
      </w:r>
      <w:r>
        <w:rPr>
          <w:rFonts w:ascii="Times New Roman" w:hAnsi="Times New Roman"/>
          <w:color w:val="222222"/>
          <w:spacing w:val="-2"/>
          <w:sz w:val="24"/>
          <w:szCs w:val="24"/>
          <w:shd w:val="clear" w:color="auto" w:fill="FFFFFF"/>
          <w:lang w:val="lt-LT"/>
        </w:rPr>
        <w:t xml:space="preserve">jam </w:t>
      </w:r>
      <w:r w:rsidRPr="004B2299">
        <w:rPr>
          <w:rFonts w:ascii="Times New Roman" w:hAnsi="Times New Roman"/>
          <w:color w:val="222222"/>
          <w:spacing w:val="-2"/>
          <w:sz w:val="24"/>
          <w:szCs w:val="24"/>
          <w:shd w:val="clear" w:color="auto" w:fill="FFFFFF"/>
          <w:lang w:val="lt-LT"/>
        </w:rPr>
        <w:t xml:space="preserve">vadovaujantys asmenys (tiek vienasmeniai, tiek ir kolegialūs) ir/ar galutiniai naudos gavėjai nėra įtraukti į Europos Sąjungos sankcijų ir rekomenduotinų JAV sankcijų sąrašą </w:t>
      </w:r>
      <w:r w:rsidRPr="004B2299">
        <w:rPr>
          <w:rFonts w:ascii="Times New Roman" w:eastAsia="Times New Roman" w:hAnsi="Times New Roman"/>
          <w:color w:val="222222"/>
          <w:spacing w:val="-2"/>
          <w:sz w:val="24"/>
          <w:szCs w:val="24"/>
          <w:shd w:val="clear" w:color="auto" w:fill="FFFFFF"/>
          <w:lang w:val="lt-LT" w:eastAsia="lt-LT"/>
        </w:rPr>
        <w:t>(kuris viešinamas Užsienio reikalų ministerijos)</w:t>
      </w:r>
      <w:r w:rsidRPr="004B2299">
        <w:rPr>
          <w:rFonts w:ascii="Times New Roman" w:hAnsi="Times New Roman"/>
          <w:color w:val="222222"/>
          <w:sz w:val="24"/>
          <w:szCs w:val="24"/>
          <w:shd w:val="clear" w:color="auto" w:fill="FFFFFF"/>
          <w:lang w:val="lt-LT"/>
        </w:rPr>
        <w:t>;</w:t>
      </w:r>
    </w:p>
    <w:p w14:paraId="5BC48F53" w14:textId="7575D8BB" w:rsidR="005F3508" w:rsidRPr="005F3508" w:rsidRDefault="00BA1557" w:rsidP="005F3508">
      <w:pPr>
        <w:pStyle w:val="ListParagraph"/>
        <w:numPr>
          <w:ilvl w:val="0"/>
          <w:numId w:val="6"/>
        </w:numPr>
        <w:spacing w:after="0" w:line="240" w:lineRule="auto"/>
        <w:ind w:left="0" w:firstLine="720"/>
        <w:jc w:val="both"/>
        <w:rPr>
          <w:rFonts w:ascii="Times New Roman" w:hAnsi="Times New Roman"/>
          <w:color w:val="222222"/>
          <w:sz w:val="24"/>
          <w:szCs w:val="24"/>
          <w:shd w:val="clear" w:color="auto" w:fill="FFFFFF"/>
          <w:lang w:val="lt-LT"/>
        </w:rPr>
      </w:pPr>
      <w:r w:rsidRPr="004B2299">
        <w:rPr>
          <w:rFonts w:ascii="Times New Roman" w:hAnsi="Times New Roman"/>
          <w:color w:val="222222"/>
          <w:sz w:val="24"/>
          <w:szCs w:val="24"/>
          <w:shd w:val="clear" w:color="auto" w:fill="FFFFFF"/>
          <w:lang w:val="lt-LT"/>
        </w:rPr>
        <w:t xml:space="preserve"> Pa</w:t>
      </w:r>
      <w:r w:rsidR="00EA7FBC">
        <w:rPr>
          <w:rFonts w:ascii="Times New Roman" w:hAnsi="Times New Roman"/>
          <w:color w:val="222222"/>
          <w:sz w:val="24"/>
          <w:szCs w:val="24"/>
          <w:shd w:val="clear" w:color="auto" w:fill="FFFFFF"/>
          <w:lang w:val="lt-LT"/>
        </w:rPr>
        <w:t>raišką</w:t>
      </w:r>
      <w:r w:rsidRPr="004B2299">
        <w:rPr>
          <w:rFonts w:ascii="Times New Roman" w:hAnsi="Times New Roman"/>
          <w:color w:val="222222"/>
          <w:sz w:val="24"/>
          <w:szCs w:val="24"/>
          <w:shd w:val="clear" w:color="auto" w:fill="FFFFFF"/>
          <w:lang w:val="lt-LT"/>
        </w:rPr>
        <w:t xml:space="preserve"> pateikęs tiekėjas, jo subtiekėjas, ūkio subjektas, kurių pajėgumais remiamasi, atitinka 2022 m. balandžio 8 d. Tarybos reglamento (ES) 2022/576, kuriuo iš dalies keičiamas </w:t>
      </w:r>
      <w:r w:rsidRPr="005F3508">
        <w:rPr>
          <w:rFonts w:ascii="Times New Roman" w:hAnsi="Times New Roman"/>
          <w:color w:val="222222"/>
          <w:sz w:val="24"/>
          <w:szCs w:val="24"/>
          <w:shd w:val="clear" w:color="auto" w:fill="FFFFFF"/>
          <w:lang w:val="lt-LT"/>
        </w:rPr>
        <w:t>Reglamentas (ES) Nr. 833/2014 dėl ribojamųjų priemonių atsižvelgiant į Rusijos veiksmus, kuriais destabilizuojama padėtis Ukrainoje (aktuali redakcija), nuostatų reikalavimus;</w:t>
      </w:r>
      <w:bookmarkEnd w:id="0"/>
    </w:p>
    <w:p w14:paraId="793313A2" w14:textId="4DC02CD7" w:rsidR="005F3508" w:rsidRDefault="005F3508" w:rsidP="005F3508">
      <w:pPr>
        <w:pStyle w:val="ListParagraph"/>
        <w:numPr>
          <w:ilvl w:val="0"/>
          <w:numId w:val="6"/>
        </w:numPr>
        <w:spacing w:after="0" w:line="240" w:lineRule="auto"/>
        <w:ind w:left="0" w:firstLine="720"/>
        <w:jc w:val="both"/>
        <w:rPr>
          <w:rFonts w:ascii="Times New Roman" w:hAnsi="Times New Roman"/>
          <w:color w:val="222222"/>
          <w:sz w:val="24"/>
          <w:szCs w:val="24"/>
          <w:shd w:val="clear" w:color="auto" w:fill="FFFFFF"/>
          <w:lang w:val="lt-LT"/>
        </w:rPr>
      </w:pPr>
      <w:r w:rsidRPr="005F3508">
        <w:rPr>
          <w:rFonts w:ascii="Times New Roman" w:hAnsi="Times New Roman"/>
          <w:color w:val="222222"/>
          <w:sz w:val="24"/>
          <w:szCs w:val="24"/>
          <w:shd w:val="clear" w:color="auto" w:fill="FFFFFF"/>
          <w:lang w:val="lt-LT"/>
        </w:rPr>
        <w:t>Pa</w:t>
      </w:r>
      <w:r w:rsidR="00EA7FBC">
        <w:rPr>
          <w:rFonts w:ascii="Times New Roman" w:hAnsi="Times New Roman"/>
          <w:color w:val="222222"/>
          <w:sz w:val="24"/>
          <w:szCs w:val="24"/>
          <w:shd w:val="clear" w:color="auto" w:fill="FFFFFF"/>
          <w:lang w:val="lt-LT"/>
        </w:rPr>
        <w:t>raišką</w:t>
      </w:r>
      <w:r w:rsidRPr="005F3508">
        <w:rPr>
          <w:rFonts w:ascii="Times New Roman" w:hAnsi="Times New Roman"/>
          <w:color w:val="222222"/>
          <w:sz w:val="24"/>
          <w:szCs w:val="24"/>
          <w:shd w:val="clear" w:color="auto" w:fill="FFFFFF"/>
          <w:lang w:val="lt-LT"/>
        </w:rPr>
        <w:t xml:space="preserve">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321A6843" w14:textId="77163D7C" w:rsidR="00EA7FBC" w:rsidRPr="00EA7FBC" w:rsidRDefault="00EA7FBC" w:rsidP="00EA7FBC">
      <w:pPr>
        <w:pStyle w:val="ListParagraph"/>
        <w:numPr>
          <w:ilvl w:val="0"/>
          <w:numId w:val="6"/>
        </w:numPr>
        <w:spacing w:after="0" w:line="240" w:lineRule="auto"/>
        <w:ind w:left="0" w:firstLine="720"/>
        <w:jc w:val="both"/>
        <w:rPr>
          <w:rFonts w:ascii="Times New Roman" w:hAnsi="Times New Roman"/>
          <w:color w:val="222222"/>
          <w:sz w:val="24"/>
          <w:szCs w:val="24"/>
          <w:shd w:val="clear" w:color="auto" w:fill="FFFFFF"/>
          <w:lang w:val="lt-LT"/>
        </w:rPr>
      </w:pPr>
      <w:r w:rsidRPr="00EA7FBC">
        <w:rPr>
          <w:rFonts w:ascii="Times New Roman" w:hAnsi="Times New Roman"/>
          <w:color w:val="222222"/>
          <w:sz w:val="24"/>
          <w:szCs w:val="24"/>
          <w:shd w:val="clear" w:color="auto" w:fill="FFFFFF"/>
          <w:lang w:val="lt-LT"/>
        </w:rPr>
        <w:lastRenderedPageBreak/>
        <w:t>Pa</w:t>
      </w:r>
      <w:r>
        <w:rPr>
          <w:rFonts w:ascii="Times New Roman" w:hAnsi="Times New Roman"/>
          <w:color w:val="222222"/>
          <w:sz w:val="24"/>
          <w:szCs w:val="24"/>
          <w:shd w:val="clear" w:color="auto" w:fill="FFFFFF"/>
          <w:lang w:val="lt-LT"/>
        </w:rPr>
        <w:t>raišką</w:t>
      </w:r>
      <w:r w:rsidRPr="00EA7FBC">
        <w:rPr>
          <w:rFonts w:ascii="Times New Roman" w:hAnsi="Times New Roman"/>
          <w:color w:val="222222"/>
          <w:sz w:val="24"/>
          <w:szCs w:val="24"/>
          <w:shd w:val="clear" w:color="auto" w:fill="FFFFFF"/>
          <w:lang w:val="lt-LT"/>
        </w:rPr>
        <w:t xml:space="preserve">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2E6D4C71" w14:textId="77777777" w:rsidR="00EA7FBC" w:rsidRPr="005F3508" w:rsidRDefault="00EA7FBC" w:rsidP="00EA7FBC">
      <w:pPr>
        <w:pStyle w:val="ListParagraph"/>
        <w:spacing w:after="0" w:line="240" w:lineRule="auto"/>
        <w:jc w:val="both"/>
        <w:rPr>
          <w:rFonts w:ascii="Times New Roman" w:hAnsi="Times New Roman"/>
          <w:color w:val="222222"/>
          <w:sz w:val="24"/>
          <w:szCs w:val="24"/>
          <w:shd w:val="clear" w:color="auto" w:fill="FFFFFF"/>
          <w:lang w:val="lt-LT"/>
        </w:rPr>
      </w:pPr>
    </w:p>
    <w:p w14:paraId="2DB6BE60" w14:textId="77777777" w:rsidR="00BA1557" w:rsidRPr="00887C5B" w:rsidRDefault="00BA1557" w:rsidP="00BA1557">
      <w:pPr>
        <w:spacing w:after="0" w:line="240" w:lineRule="auto"/>
        <w:ind w:firstLine="720"/>
        <w:jc w:val="both"/>
        <w:rPr>
          <w:szCs w:val="24"/>
        </w:rPr>
      </w:pPr>
      <w:r w:rsidRPr="005F3508">
        <w:rPr>
          <w:color w:val="222222"/>
          <w:szCs w:val="24"/>
          <w:shd w:val="clear" w:color="auto" w:fill="FFFFFF"/>
        </w:rPr>
        <w:t>Patvirtiname ir pasižadame gerbti visuotinai pripažintas žmogaus teises ir laisves, nediskriminuoti ir nepersekioti asmenų dėl jų lyties, amžiaus</w:t>
      </w:r>
      <w:r w:rsidRPr="001B2C85">
        <w:rPr>
          <w:color w:val="222222"/>
          <w:shd w:val="clear" w:color="auto" w:fill="FFFFFF"/>
        </w:rPr>
        <w:t xml:space="preserve">, rasės, lytinės orientacijos ar politinių ir/ar religinių pažiūrų bei jokiais kitais aspektais, gerbiame etišką ir darbo teisinius santykius reglamentuojantį teisėtą darbą. Taip pat patvirtiname, kad esame susipažinęs su </w:t>
      </w:r>
      <w:proofErr w:type="spellStart"/>
      <w:r w:rsidRPr="001B2C85">
        <w:rPr>
          <w:color w:val="222222"/>
          <w:shd w:val="clear" w:color="auto" w:fill="FFFFFF"/>
        </w:rPr>
        <w:t>Veolia</w:t>
      </w:r>
      <w:proofErr w:type="spellEnd"/>
      <w:r w:rsidRPr="001B2C85">
        <w:rPr>
          <w:color w:val="222222"/>
          <w:shd w:val="clear" w:color="auto" w:fill="FFFFFF"/>
        </w:rPr>
        <w:t xml:space="preserve"> Grupės Etikos kodeksu, kuris yra viešai publikuojamas Pirkėjo internetiniame tinklapyje adresu </w:t>
      </w:r>
      <w:hyperlink r:id="rId8" w:tgtFrame="_blank" w:history="1">
        <w:r w:rsidRPr="001B2C85">
          <w:rPr>
            <w:rStyle w:val="Hyperlink"/>
            <w:shd w:val="clear" w:color="auto" w:fill="FFFFFF"/>
          </w:rPr>
          <w:t>http://www.litesko.lt/</w:t>
        </w:r>
      </w:hyperlink>
      <w:r w:rsidRPr="001B2C85">
        <w:rPr>
          <w:color w:val="222222"/>
          <w:shd w:val="clear" w:color="auto" w:fill="FFFFFF"/>
        </w:rPr>
        <w:t xml:space="preserve"> ir patvirtiname, kad mums priimtinos visos jame skelbiamos </w:t>
      </w:r>
      <w:proofErr w:type="spellStart"/>
      <w:r w:rsidRPr="001B2C85">
        <w:rPr>
          <w:color w:val="222222"/>
          <w:shd w:val="clear" w:color="auto" w:fill="FFFFFF"/>
        </w:rPr>
        <w:t>Veolia</w:t>
      </w:r>
      <w:proofErr w:type="spellEnd"/>
      <w:r w:rsidRPr="001B2C85">
        <w:rPr>
          <w:color w:val="222222"/>
          <w:shd w:val="clear" w:color="auto" w:fill="FFFFFF"/>
        </w:rPr>
        <w:t xml:space="preserve"> Grupės vertybės</w:t>
      </w:r>
      <w:r w:rsidRPr="00887C5B">
        <w:rPr>
          <w:color w:val="222222"/>
          <w:szCs w:val="24"/>
          <w:shd w:val="clear" w:color="auto" w:fill="FFFFFF"/>
        </w:rPr>
        <w:t>.</w:t>
      </w:r>
      <w:r w:rsidRPr="00887C5B">
        <w:rPr>
          <w:rFonts w:ascii="Arial" w:hAnsi="Arial" w:cs="Arial"/>
          <w:color w:val="222222"/>
          <w:szCs w:val="24"/>
          <w:shd w:val="clear" w:color="auto" w:fill="FFFFFF"/>
        </w:rPr>
        <w:t>  </w:t>
      </w:r>
      <w:r w:rsidRPr="00887C5B">
        <w:rPr>
          <w:szCs w:val="24"/>
        </w:rPr>
        <w:t>Taip pat pažymime, kad susipažinome ir sutinkame su visomis Pirkimo sąlygomis, nustatytomis:</w:t>
      </w:r>
    </w:p>
    <w:p w14:paraId="31EC0A10" w14:textId="2CF6CEEE" w:rsidR="00FD675A" w:rsidRPr="00887C5B" w:rsidRDefault="00B074E1" w:rsidP="00887C5B">
      <w:pPr>
        <w:tabs>
          <w:tab w:val="left" w:pos="851"/>
        </w:tabs>
        <w:spacing w:after="0" w:line="240" w:lineRule="auto"/>
        <w:ind w:firstLine="567"/>
        <w:jc w:val="both"/>
        <w:rPr>
          <w:szCs w:val="24"/>
        </w:rPr>
      </w:pPr>
      <w:r>
        <w:rPr>
          <w:szCs w:val="24"/>
        </w:rPr>
        <w:t>-</w:t>
      </w:r>
      <w:r w:rsidR="00FD675A" w:rsidRPr="00887C5B">
        <w:rPr>
          <w:szCs w:val="24"/>
        </w:rPr>
        <w:tab/>
        <w:t>Skelbime apie pirkimą;</w:t>
      </w:r>
    </w:p>
    <w:p w14:paraId="474AE314" w14:textId="605CE520" w:rsidR="00FD675A" w:rsidRPr="00887C5B" w:rsidRDefault="00B074E1" w:rsidP="00887C5B">
      <w:pPr>
        <w:tabs>
          <w:tab w:val="left" w:pos="851"/>
        </w:tabs>
        <w:spacing w:after="0" w:line="240" w:lineRule="auto"/>
        <w:ind w:firstLine="567"/>
        <w:jc w:val="both"/>
        <w:rPr>
          <w:spacing w:val="-4"/>
          <w:szCs w:val="24"/>
        </w:rPr>
      </w:pPr>
      <w:r>
        <w:rPr>
          <w:szCs w:val="24"/>
        </w:rPr>
        <w:t>-</w:t>
      </w:r>
      <w:r w:rsidR="00FD675A" w:rsidRPr="00887C5B">
        <w:rPr>
          <w:szCs w:val="24"/>
        </w:rPr>
        <w:tab/>
        <w:t>Pirkimo sąlygose (kaip jos apibrėžtos Bendrosiose ir Specialiosiose pirkimo sąlygose).</w:t>
      </w:r>
    </w:p>
    <w:p w14:paraId="307A22B6" w14:textId="77777777" w:rsidR="005049DE" w:rsidRPr="00887C5B" w:rsidRDefault="005049DE" w:rsidP="00887C5B">
      <w:pPr>
        <w:pStyle w:val="Sraopastraipa1"/>
        <w:tabs>
          <w:tab w:val="left" w:pos="0"/>
          <w:tab w:val="left" w:pos="426"/>
          <w:tab w:val="left" w:pos="851"/>
        </w:tabs>
        <w:ind w:left="0" w:firstLine="567"/>
        <w:jc w:val="both"/>
        <w:rPr>
          <w:rFonts w:ascii="Times New Roman" w:hAnsi="Times New Roman"/>
          <w:sz w:val="24"/>
          <w:lang w:val="lt-LT"/>
        </w:rPr>
      </w:pPr>
    </w:p>
    <w:p w14:paraId="48E41A3A" w14:textId="088DE8C0" w:rsidR="00E760EF" w:rsidRPr="00E760EF" w:rsidRDefault="00E760EF" w:rsidP="00E760EF">
      <w:pPr>
        <w:pStyle w:val="ListParagraph"/>
        <w:numPr>
          <w:ilvl w:val="0"/>
          <w:numId w:val="5"/>
        </w:numPr>
        <w:tabs>
          <w:tab w:val="left" w:pos="993"/>
        </w:tabs>
        <w:spacing w:after="0" w:line="240" w:lineRule="auto"/>
        <w:ind w:left="0" w:firstLine="567"/>
        <w:jc w:val="both"/>
        <w:rPr>
          <w:rFonts w:ascii="Times New Roman" w:eastAsia="Times New Roman" w:hAnsi="Times New Roman"/>
          <w:b/>
          <w:sz w:val="24"/>
          <w:szCs w:val="24"/>
          <w:u w:val="single"/>
          <w:lang w:val="lt-LT"/>
        </w:rPr>
      </w:pPr>
      <w:r w:rsidRPr="00E760EF">
        <w:rPr>
          <w:rFonts w:ascii="Times New Roman" w:eastAsia="Times New Roman" w:hAnsi="Times New Roman"/>
          <w:b/>
          <w:sz w:val="24"/>
          <w:szCs w:val="24"/>
          <w:u w:val="single"/>
          <w:lang w:val="lt-LT"/>
        </w:rPr>
        <w:t>Vykdant sutartį pasitelksime:</w:t>
      </w:r>
    </w:p>
    <w:p w14:paraId="71CEF4E4" w14:textId="77777777" w:rsidR="00E760EF" w:rsidRPr="00E760EF" w:rsidRDefault="00E760EF" w:rsidP="00E760EF">
      <w:pPr>
        <w:pStyle w:val="ListParagraph"/>
        <w:numPr>
          <w:ilvl w:val="1"/>
          <w:numId w:val="5"/>
        </w:numPr>
        <w:tabs>
          <w:tab w:val="left" w:pos="993"/>
        </w:tabs>
        <w:spacing w:after="0" w:line="240" w:lineRule="auto"/>
        <w:ind w:left="0" w:firstLine="567"/>
        <w:jc w:val="both"/>
        <w:rPr>
          <w:rFonts w:ascii="Times New Roman" w:eastAsia="Times New Roman" w:hAnsi="Times New Roman"/>
          <w:bCs/>
          <w:sz w:val="24"/>
          <w:szCs w:val="24"/>
          <w:lang w:val="lt-LT"/>
        </w:rPr>
      </w:pPr>
      <w:r w:rsidRPr="00E760EF">
        <w:rPr>
          <w:rFonts w:ascii="Times New Roman" w:eastAsia="Times New Roman" w:hAnsi="Times New Roman"/>
          <w:b/>
          <w:sz w:val="24"/>
          <w:szCs w:val="24"/>
          <w:u w:val="single"/>
          <w:lang w:val="lt-LT"/>
        </w:rPr>
        <w:t xml:space="preserve"> Informuojame, kad </w:t>
      </w:r>
      <w:r w:rsidRPr="00E760EF">
        <w:rPr>
          <w:rFonts w:ascii="Times New Roman" w:eastAsia="Times New Roman" w:hAnsi="Times New Roman"/>
          <w:b/>
          <w:bCs/>
          <w:sz w:val="24"/>
          <w:szCs w:val="24"/>
          <w:u w:val="single"/>
          <w:lang w:val="lt-LT"/>
        </w:rPr>
        <w:t>vykdant sutartį pasitelksime šiuos Ūkio subjektus, kurių pajėgumais Tiekėjas remsis</w:t>
      </w:r>
      <w:r w:rsidRPr="00E760EF">
        <w:rPr>
          <w:rFonts w:ascii="Times New Roman" w:eastAsia="Times New Roman" w:hAnsi="Times New Roman"/>
          <w:bCs/>
          <w:sz w:val="24"/>
          <w:szCs w:val="24"/>
          <w:lang w:val="lt-LT"/>
        </w:rPr>
        <w:t xml:space="preserve"> </w:t>
      </w:r>
      <w:r w:rsidRPr="00E760EF">
        <w:rPr>
          <w:rFonts w:ascii="Times New Roman" w:eastAsia="Times New Roman" w:hAnsi="Times New Roman"/>
          <w:bCs/>
          <w:i/>
          <w:sz w:val="24"/>
          <w:szCs w:val="24"/>
          <w:lang w:val="lt-LT"/>
        </w:rPr>
        <w:t xml:space="preserve">(pildyti tuomet, jei sutarties vykdymui bus pasitelkti Ūkio subjektai, kurių pajėgumais bus </w:t>
      </w:r>
      <w:r w:rsidRPr="00E760EF">
        <w:rPr>
          <w:rFonts w:ascii="Times New Roman" w:eastAsia="Times New Roman" w:hAnsi="Times New Roman"/>
          <w:b/>
          <w:bCs/>
          <w:i/>
          <w:sz w:val="24"/>
          <w:szCs w:val="24"/>
          <w:lang w:val="lt-LT"/>
        </w:rPr>
        <w:t>remiamasi, siekiant atitikti Pirkimo sąlygose nurodytus kvalifikacijos reikalavimus</w:t>
      </w:r>
      <w:r w:rsidRPr="00E760EF">
        <w:rPr>
          <w:rFonts w:ascii="Times New Roman" w:eastAsia="Times New Roman" w:hAnsi="Times New Roman"/>
          <w:bCs/>
          <w:i/>
          <w:sz w:val="24"/>
          <w:szCs w:val="24"/>
          <w:lang w:val="lt-LT"/>
        </w:rPr>
        <w:t>)**</w:t>
      </w:r>
      <w:r w:rsidRPr="00E760EF">
        <w:rPr>
          <w:rFonts w:ascii="Times New Roman" w:eastAsia="Times New Roman" w:hAnsi="Times New Roman"/>
          <w:bCs/>
          <w:sz w:val="24"/>
          <w:szCs w:val="24"/>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E760EF" w:rsidRPr="00432EEA" w14:paraId="0BA38DEE"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B95B628"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979E297" w14:textId="77777777" w:rsidR="00E760EF" w:rsidRPr="00432EEA" w:rsidRDefault="00E760EF"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43F68E53"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4BEED54"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E760EF" w:rsidRPr="00432EEA" w14:paraId="73D8E38A" w14:textId="77777777" w:rsidTr="007F1FB9">
        <w:tc>
          <w:tcPr>
            <w:tcW w:w="709" w:type="dxa"/>
            <w:tcBorders>
              <w:top w:val="single" w:sz="4" w:space="0" w:color="auto"/>
              <w:left w:val="single" w:sz="4" w:space="0" w:color="auto"/>
              <w:bottom w:val="single" w:sz="4" w:space="0" w:color="auto"/>
              <w:right w:val="single" w:sz="4" w:space="0" w:color="auto"/>
            </w:tcBorders>
          </w:tcPr>
          <w:p w14:paraId="1C8891D8" w14:textId="77777777" w:rsidR="00E760EF" w:rsidRPr="00432EEA" w:rsidRDefault="00E760EF"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3E4FCFA7" w14:textId="77777777" w:rsidR="00E760EF" w:rsidRPr="00432EEA" w:rsidRDefault="00E760EF"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6DE1EC0" w14:textId="77777777" w:rsidR="00E760EF" w:rsidRPr="00432EEA" w:rsidRDefault="00E760EF"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24E607F" w14:textId="77777777" w:rsidR="00E760EF" w:rsidRPr="00432EEA" w:rsidRDefault="00E760EF" w:rsidP="007F1FB9">
            <w:pPr>
              <w:spacing w:after="0" w:line="240" w:lineRule="auto"/>
              <w:jc w:val="both"/>
              <w:rPr>
                <w:rFonts w:eastAsia="Times New Roman"/>
                <w:sz w:val="22"/>
              </w:rPr>
            </w:pPr>
          </w:p>
        </w:tc>
      </w:tr>
      <w:tr w:rsidR="00E760EF" w:rsidRPr="00432EEA" w14:paraId="56F4D7F1" w14:textId="77777777" w:rsidTr="007F1FB9">
        <w:tc>
          <w:tcPr>
            <w:tcW w:w="709" w:type="dxa"/>
            <w:tcBorders>
              <w:top w:val="single" w:sz="4" w:space="0" w:color="auto"/>
              <w:left w:val="single" w:sz="4" w:space="0" w:color="auto"/>
              <w:bottom w:val="single" w:sz="4" w:space="0" w:color="auto"/>
              <w:right w:val="single" w:sz="4" w:space="0" w:color="auto"/>
            </w:tcBorders>
          </w:tcPr>
          <w:p w14:paraId="629E2B8D" w14:textId="77777777" w:rsidR="00E760EF" w:rsidRPr="00432EEA" w:rsidRDefault="00E760EF"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68F9BB54" w14:textId="77777777" w:rsidR="00E760EF" w:rsidRPr="00432EEA" w:rsidRDefault="00E760EF"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F947010" w14:textId="77777777" w:rsidR="00E760EF" w:rsidRPr="00432EEA" w:rsidRDefault="00E760EF"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0C9BFAE5" w14:textId="77777777" w:rsidR="00E760EF" w:rsidRPr="00432EEA" w:rsidRDefault="00E760EF" w:rsidP="007F1FB9">
            <w:pPr>
              <w:spacing w:after="0" w:line="240" w:lineRule="auto"/>
              <w:jc w:val="both"/>
              <w:rPr>
                <w:rFonts w:eastAsia="Times New Roman"/>
                <w:sz w:val="22"/>
              </w:rPr>
            </w:pPr>
          </w:p>
        </w:tc>
      </w:tr>
    </w:tbl>
    <w:p w14:paraId="0A0D0D99" w14:textId="77777777" w:rsidR="00E760EF" w:rsidRPr="00432EEA" w:rsidRDefault="00E760EF" w:rsidP="00E760EF">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31CF6047" w14:textId="77777777" w:rsidR="00E760EF" w:rsidRPr="00432EEA" w:rsidRDefault="00E760EF" w:rsidP="00E760EF">
      <w:pPr>
        <w:spacing w:after="0" w:line="240" w:lineRule="auto"/>
        <w:jc w:val="both"/>
        <w:rPr>
          <w:rFonts w:eastAsia="Times New Roman"/>
          <w:bCs/>
          <w:i/>
          <w:sz w:val="22"/>
        </w:rPr>
      </w:pPr>
    </w:p>
    <w:p w14:paraId="7BAD5862" w14:textId="77777777" w:rsidR="00E760EF" w:rsidRPr="00E760EF" w:rsidRDefault="00E760EF" w:rsidP="00E760EF">
      <w:pPr>
        <w:pStyle w:val="ListParagraph"/>
        <w:numPr>
          <w:ilvl w:val="1"/>
          <w:numId w:val="5"/>
        </w:numPr>
        <w:tabs>
          <w:tab w:val="left" w:pos="993"/>
        </w:tabs>
        <w:spacing w:after="0" w:line="240" w:lineRule="auto"/>
        <w:ind w:left="0" w:firstLine="567"/>
        <w:jc w:val="both"/>
        <w:rPr>
          <w:rFonts w:ascii="Times New Roman" w:eastAsia="Times New Roman" w:hAnsi="Times New Roman"/>
          <w:i/>
          <w:iCs/>
          <w:sz w:val="24"/>
          <w:szCs w:val="24"/>
          <w:lang w:val="lt-LT"/>
        </w:rPr>
      </w:pPr>
      <w:r w:rsidRPr="00E760EF">
        <w:rPr>
          <w:rFonts w:ascii="Times New Roman" w:eastAsia="Times New Roman" w:hAnsi="Times New Roman"/>
          <w:b/>
          <w:sz w:val="24"/>
          <w:szCs w:val="24"/>
          <w:u w:val="single"/>
          <w:lang w:val="lt-LT"/>
        </w:rPr>
        <w:t xml:space="preserve">Informuojame, kad </w:t>
      </w:r>
      <w:r w:rsidRPr="00E760EF">
        <w:rPr>
          <w:rFonts w:ascii="Times New Roman" w:eastAsia="Times New Roman" w:hAnsi="Times New Roman"/>
          <w:b/>
          <w:bCs/>
          <w:sz w:val="24"/>
          <w:szCs w:val="24"/>
          <w:u w:val="single"/>
          <w:lang w:val="lt-LT"/>
        </w:rPr>
        <w:t>vykdant sutartį pasitelksime šiuos</w:t>
      </w:r>
      <w:r w:rsidRPr="00E760EF">
        <w:rPr>
          <w:rFonts w:ascii="Times New Roman" w:eastAsia="Times New Roman" w:hAnsi="Times New Roman"/>
          <w:b/>
          <w:iCs/>
          <w:sz w:val="24"/>
          <w:szCs w:val="24"/>
          <w:u w:val="single"/>
          <w:lang w:val="lt-LT"/>
        </w:rPr>
        <w:t xml:space="preserve"> </w:t>
      </w:r>
      <w:proofErr w:type="spellStart"/>
      <w:r w:rsidRPr="00E760EF">
        <w:rPr>
          <w:rFonts w:ascii="Times New Roman" w:eastAsia="Times New Roman" w:hAnsi="Times New Roman"/>
          <w:b/>
          <w:iCs/>
          <w:sz w:val="24"/>
          <w:szCs w:val="24"/>
          <w:u w:val="single"/>
          <w:lang w:val="lt-LT"/>
        </w:rPr>
        <w:t>Kvazisubtiekėjus</w:t>
      </w:r>
      <w:proofErr w:type="spellEnd"/>
      <w:r w:rsidRPr="00E760EF">
        <w:rPr>
          <w:rFonts w:ascii="Times New Roman" w:eastAsia="Times New Roman" w:hAnsi="Times New Roman"/>
          <w:b/>
          <w:iCs/>
          <w:sz w:val="24"/>
          <w:szCs w:val="24"/>
          <w:u w:val="single"/>
          <w:lang w:val="lt-LT"/>
        </w:rPr>
        <w:t xml:space="preserve"> </w:t>
      </w:r>
      <w:r w:rsidRPr="00E760EF">
        <w:rPr>
          <w:rFonts w:ascii="Times New Roman" w:eastAsia="Times New Roman" w:hAnsi="Times New Roman"/>
          <w:i/>
          <w:iCs/>
          <w:sz w:val="24"/>
          <w:szCs w:val="24"/>
          <w:lang w:val="lt-LT"/>
        </w:rPr>
        <w:t>(</w:t>
      </w:r>
      <w:r w:rsidRPr="00E760EF">
        <w:rPr>
          <w:rFonts w:ascii="Times New Roman" w:eastAsia="Times New Roman" w:hAnsi="Times New Roman"/>
          <w:bCs/>
          <w:i/>
          <w:sz w:val="24"/>
          <w:szCs w:val="24"/>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E760EF">
        <w:rPr>
          <w:rFonts w:ascii="Times New Roman" w:eastAsia="Times New Roman" w:hAnsi="Times New Roman"/>
          <w:i/>
          <w:sz w:val="24"/>
          <w:szCs w:val="24"/>
          <w:lang w:val="lt-LT"/>
        </w:rPr>
        <w:t xml:space="preserve">ačiau </w:t>
      </w:r>
      <w:r w:rsidRPr="00E760EF">
        <w:rPr>
          <w:rFonts w:ascii="Times New Roman" w:eastAsia="Times New Roman" w:hAnsi="Times New Roman"/>
          <w:b/>
          <w:i/>
          <w:sz w:val="24"/>
          <w:szCs w:val="24"/>
          <w:lang w:val="lt-LT"/>
        </w:rPr>
        <w:t>laimėjimo atveju būtų įdarbinti</w:t>
      </w:r>
      <w:r w:rsidRPr="00E760EF">
        <w:rPr>
          <w:rFonts w:ascii="Times New Roman" w:eastAsia="Times New Roman" w:hAnsi="Times New Roman"/>
          <w:i/>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E760EF" w:rsidRPr="00432EEA" w14:paraId="3BC49114"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4424AA94" w14:textId="77777777" w:rsidR="00E760EF" w:rsidRPr="00432EEA" w:rsidRDefault="00E760EF" w:rsidP="007F1FB9">
            <w:pPr>
              <w:spacing w:after="0" w:line="240" w:lineRule="auto"/>
              <w:jc w:val="both"/>
              <w:rPr>
                <w:rFonts w:eastAsia="Times New Roman"/>
                <w:b/>
                <w:i/>
                <w:sz w:val="22"/>
              </w:rPr>
            </w:pPr>
          </w:p>
          <w:p w14:paraId="4DB0B6B9"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Eil.</w:t>
            </w:r>
          </w:p>
          <w:p w14:paraId="0F5EB193"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3ECF0A20"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27C45088"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31524241"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E760EF" w:rsidRPr="00432EEA" w14:paraId="74007EDC"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E8175" w14:textId="77777777" w:rsidR="00E760EF" w:rsidRPr="00432EEA" w:rsidRDefault="00E760EF"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04B95381" w14:textId="77777777" w:rsidR="00E760EF" w:rsidRPr="00432EEA" w:rsidRDefault="00E760EF"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4C521DA" w14:textId="77777777" w:rsidR="00E760EF" w:rsidRPr="00432EEA" w:rsidRDefault="00E760EF"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B0858F" w14:textId="77777777" w:rsidR="00E760EF" w:rsidRPr="00432EEA" w:rsidRDefault="00E760EF" w:rsidP="007F1FB9">
            <w:pPr>
              <w:spacing w:after="0" w:line="240" w:lineRule="auto"/>
              <w:jc w:val="both"/>
              <w:rPr>
                <w:rFonts w:eastAsia="Times New Roman"/>
                <w:sz w:val="22"/>
              </w:rPr>
            </w:pPr>
          </w:p>
        </w:tc>
      </w:tr>
      <w:tr w:rsidR="00E760EF" w:rsidRPr="00432EEA" w14:paraId="7B335262"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520FBBCD" w14:textId="77777777" w:rsidR="00E760EF" w:rsidRPr="00432EEA" w:rsidRDefault="00E760EF"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0A4874E" w14:textId="77777777" w:rsidR="00E760EF" w:rsidRPr="00432EEA" w:rsidRDefault="00E760EF"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2E7A164" w14:textId="77777777" w:rsidR="00E760EF" w:rsidRPr="00432EEA" w:rsidRDefault="00E760EF"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B273BF1" w14:textId="77777777" w:rsidR="00E760EF" w:rsidRPr="00432EEA" w:rsidRDefault="00E760EF" w:rsidP="007F1FB9">
            <w:pPr>
              <w:spacing w:after="0" w:line="240" w:lineRule="auto"/>
              <w:jc w:val="both"/>
              <w:rPr>
                <w:rFonts w:eastAsia="Times New Roman"/>
                <w:sz w:val="22"/>
              </w:rPr>
            </w:pPr>
          </w:p>
        </w:tc>
      </w:tr>
    </w:tbl>
    <w:p w14:paraId="7AEC7585" w14:textId="77777777" w:rsidR="00E760EF" w:rsidRPr="00432EEA" w:rsidRDefault="00E760EF" w:rsidP="00E760EF">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C657104" w14:textId="77777777" w:rsidR="00E760EF" w:rsidRPr="00432EEA" w:rsidRDefault="00E760EF" w:rsidP="00E760EF">
      <w:pPr>
        <w:spacing w:after="0" w:line="240" w:lineRule="auto"/>
        <w:jc w:val="both"/>
        <w:rPr>
          <w:rFonts w:eastAsia="Times New Roman"/>
          <w:i/>
          <w:sz w:val="22"/>
        </w:rPr>
      </w:pPr>
    </w:p>
    <w:p w14:paraId="3AAD907A" w14:textId="54DCDBD4" w:rsidR="00E760EF" w:rsidRPr="00F23A20" w:rsidRDefault="00F23A20" w:rsidP="00E760EF">
      <w:pPr>
        <w:pStyle w:val="ListParagraph"/>
        <w:numPr>
          <w:ilvl w:val="1"/>
          <w:numId w:val="5"/>
        </w:numPr>
        <w:tabs>
          <w:tab w:val="left" w:pos="993"/>
        </w:tabs>
        <w:spacing w:after="0" w:line="240" w:lineRule="auto"/>
        <w:ind w:left="0" w:firstLine="567"/>
        <w:jc w:val="both"/>
        <w:rPr>
          <w:rFonts w:ascii="Times New Roman" w:eastAsia="Times New Roman" w:hAnsi="Times New Roman"/>
          <w:sz w:val="24"/>
          <w:szCs w:val="24"/>
          <w:lang w:val="lt-LT"/>
        </w:rPr>
      </w:pPr>
      <w:bookmarkStart w:id="1" w:name="_Hlk83728284"/>
      <w:r w:rsidRPr="00F23A20">
        <w:rPr>
          <w:rFonts w:ascii="Times New Roman" w:hAnsi="Times New Roman"/>
          <w:color w:val="222222"/>
          <w:sz w:val="14"/>
          <w:szCs w:val="14"/>
          <w:shd w:val="clear" w:color="auto" w:fill="FFFFFF"/>
          <w:lang w:val="lt-LT"/>
        </w:rPr>
        <w:t> </w:t>
      </w:r>
      <w:r w:rsidRPr="00CC5D53">
        <w:rPr>
          <w:rFonts w:ascii="Times New Roman" w:hAnsi="Times New Roman"/>
          <w:b/>
          <w:bCs/>
          <w:color w:val="222222"/>
          <w:u w:val="thick"/>
          <w:shd w:val="clear" w:color="auto" w:fill="FFFFFF"/>
          <w:lang w:val="lt-LT"/>
        </w:rPr>
        <w:t xml:space="preserve">Informuojame, kad vykdant sutartį </w:t>
      </w:r>
      <w:r w:rsidR="00172994">
        <w:rPr>
          <w:rFonts w:ascii="Times New Roman" w:hAnsi="Times New Roman"/>
          <w:b/>
          <w:bCs/>
          <w:color w:val="222222"/>
          <w:u w:val="thick"/>
          <w:shd w:val="clear" w:color="auto" w:fill="FFFFFF"/>
          <w:lang w:val="lt-LT"/>
        </w:rPr>
        <w:t>pasitelksime šiuos Subtiekėjus</w:t>
      </w:r>
      <w:r w:rsidR="00172994" w:rsidRPr="00F23A20">
        <w:rPr>
          <w:rFonts w:ascii="Times New Roman" w:hAnsi="Times New Roman"/>
          <w:i/>
          <w:iCs/>
          <w:color w:val="222222"/>
          <w:shd w:val="clear" w:color="auto" w:fill="FFFFFF"/>
          <w:lang w:val="lt-LT"/>
        </w:rPr>
        <w:t xml:space="preserve"> </w:t>
      </w:r>
      <w:r w:rsidRPr="00F23A20">
        <w:rPr>
          <w:rFonts w:ascii="Times New Roman" w:hAnsi="Times New Roman"/>
          <w:i/>
          <w:iCs/>
          <w:color w:val="222222"/>
          <w:shd w:val="clear" w:color="auto" w:fill="FFFFFF"/>
          <w:lang w:val="lt-LT"/>
        </w:rPr>
        <w:t xml:space="preserve">(pildyti tuomet, jei sutarties vykdymui bus </w:t>
      </w:r>
      <w:r w:rsidR="00172994"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Pr="00F23A20">
        <w:rPr>
          <w:rFonts w:ascii="Times New Roman" w:hAnsi="Times New Roman"/>
          <w:i/>
          <w:iCs/>
          <w:color w:val="222222"/>
          <w:shd w:val="clear" w:color="auto" w:fill="FFFFFF"/>
          <w:lang w:val="lt-LT"/>
        </w:rPr>
        <w:t>)</w:t>
      </w:r>
      <w:r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E760EF" w:rsidRPr="00432EEA" w14:paraId="252DF0A2" w14:textId="77777777" w:rsidTr="007F1FB9">
        <w:tc>
          <w:tcPr>
            <w:tcW w:w="661" w:type="dxa"/>
            <w:shd w:val="clear" w:color="auto" w:fill="FFFFFF" w:themeFill="background1"/>
          </w:tcPr>
          <w:bookmarkEnd w:id="1"/>
          <w:p w14:paraId="2F8C72FC" w14:textId="77777777" w:rsidR="00E760EF" w:rsidRPr="00432EEA" w:rsidRDefault="00E760EF"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3A23FF25" w14:textId="77777777" w:rsidR="00E760EF" w:rsidRPr="00432EEA" w:rsidRDefault="00E760EF"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120000DE" w14:textId="77777777" w:rsidR="00E760EF" w:rsidRPr="00432EEA" w:rsidRDefault="00E760EF"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E760EF" w:rsidRPr="00432EEA" w14:paraId="76DF7FCA" w14:textId="77777777" w:rsidTr="007F1FB9">
        <w:tc>
          <w:tcPr>
            <w:tcW w:w="661" w:type="dxa"/>
          </w:tcPr>
          <w:p w14:paraId="6E75423A" w14:textId="77777777" w:rsidR="00E760EF" w:rsidRPr="00432EEA" w:rsidRDefault="00E760EF" w:rsidP="007F1FB9">
            <w:pPr>
              <w:spacing w:after="0" w:line="240" w:lineRule="auto"/>
              <w:jc w:val="both"/>
              <w:rPr>
                <w:rFonts w:eastAsia="Times New Roman"/>
                <w:sz w:val="22"/>
              </w:rPr>
            </w:pPr>
          </w:p>
        </w:tc>
        <w:tc>
          <w:tcPr>
            <w:tcW w:w="4584" w:type="dxa"/>
          </w:tcPr>
          <w:p w14:paraId="237AA0EF" w14:textId="77777777" w:rsidR="00E760EF" w:rsidRPr="00432EEA" w:rsidRDefault="00E760EF" w:rsidP="007F1FB9">
            <w:pPr>
              <w:spacing w:after="0" w:line="240" w:lineRule="auto"/>
              <w:jc w:val="both"/>
              <w:rPr>
                <w:rFonts w:eastAsia="Times New Roman"/>
                <w:sz w:val="22"/>
              </w:rPr>
            </w:pPr>
          </w:p>
        </w:tc>
        <w:tc>
          <w:tcPr>
            <w:tcW w:w="5103" w:type="dxa"/>
          </w:tcPr>
          <w:p w14:paraId="327CC006" w14:textId="77777777" w:rsidR="00E760EF" w:rsidRPr="00432EEA" w:rsidRDefault="00E760EF" w:rsidP="007F1FB9">
            <w:pPr>
              <w:spacing w:after="0" w:line="240" w:lineRule="auto"/>
              <w:jc w:val="both"/>
              <w:rPr>
                <w:rFonts w:eastAsia="Times New Roman"/>
                <w:sz w:val="22"/>
              </w:rPr>
            </w:pPr>
          </w:p>
        </w:tc>
      </w:tr>
    </w:tbl>
    <w:p w14:paraId="773671E0" w14:textId="75143AD4" w:rsidR="00E760EF" w:rsidRPr="00432EEA" w:rsidRDefault="00E760EF" w:rsidP="00E760EF">
      <w:pPr>
        <w:spacing w:after="0" w:line="240" w:lineRule="auto"/>
        <w:jc w:val="both"/>
        <w:rPr>
          <w:rFonts w:eastAsia="Times New Roman"/>
          <w:i/>
          <w:sz w:val="22"/>
        </w:rPr>
      </w:pPr>
      <w:r w:rsidRPr="00432EEA">
        <w:rPr>
          <w:rFonts w:eastAsia="Times New Roman"/>
          <w:i/>
          <w:sz w:val="22"/>
        </w:rPr>
        <w:lastRenderedPageBreak/>
        <w:t>****</w:t>
      </w:r>
      <w:r w:rsidR="00BC07C6" w:rsidRPr="00BC07C6">
        <w:rPr>
          <w:rFonts w:eastAsia="Times New Roman"/>
          <w:bCs/>
          <w:i/>
          <w:sz w:val="22"/>
        </w:rPr>
        <w:t>P</w:t>
      </w:r>
      <w:r w:rsidRPr="00432EEA">
        <w:rPr>
          <w:rFonts w:eastAsia="Times New Roman"/>
          <w:i/>
          <w:sz w:val="22"/>
        </w:rPr>
        <w:t>ateikti</w:t>
      </w:r>
      <w:r>
        <w:rPr>
          <w:rFonts w:eastAsia="Times New Roman"/>
          <w:i/>
          <w:sz w:val="22"/>
        </w:rPr>
        <w:t xml:space="preserve"> įrodymus, kad vykdant sutartį T</w:t>
      </w:r>
      <w:r w:rsidRPr="00432EEA">
        <w:rPr>
          <w:rFonts w:eastAsia="Times New Roman"/>
          <w:i/>
          <w:sz w:val="22"/>
        </w:rPr>
        <w:t xml:space="preserve">iekėjui bus </w:t>
      </w:r>
      <w:r w:rsidR="00172994">
        <w:rPr>
          <w:rFonts w:eastAsia="Times New Roman"/>
          <w:i/>
          <w:sz w:val="22"/>
        </w:rPr>
        <w:t xml:space="preserve">prieinami </w:t>
      </w:r>
      <w:r>
        <w:rPr>
          <w:rFonts w:eastAsia="Times New Roman"/>
          <w:i/>
          <w:sz w:val="22"/>
        </w:rPr>
        <w:t>Subtiekėjo</w:t>
      </w:r>
      <w:r w:rsidRPr="00432EEA">
        <w:rPr>
          <w:rFonts w:eastAsia="Times New Roman"/>
          <w:i/>
          <w:sz w:val="22"/>
        </w:rPr>
        <w:t xml:space="preserve"> pajėgumai visą sutarties galiojimo laikotarpį (</w:t>
      </w:r>
      <w:r w:rsidRPr="00432EEA">
        <w:rPr>
          <w:rFonts w:eastAsia="Times New Roman"/>
          <w:i/>
          <w:iCs/>
          <w:sz w:val="22"/>
        </w:rPr>
        <w:t>kiekvieno jų pasirašytos laisvos formos deklaracijos ar kito dokumento, patvirtinančio sutikimą dalyvauti šiame pirkime, skaitmeninę kopiją)</w:t>
      </w:r>
      <w:r w:rsidRPr="00432EEA">
        <w:rPr>
          <w:rFonts w:eastAsia="Times New Roman"/>
          <w:i/>
          <w:sz w:val="22"/>
        </w:rPr>
        <w:t>.</w:t>
      </w:r>
    </w:p>
    <w:p w14:paraId="7EBB8433" w14:textId="77777777" w:rsidR="00E760EF" w:rsidRPr="00432EEA" w:rsidRDefault="00E760EF" w:rsidP="00E760EF">
      <w:pPr>
        <w:spacing w:after="0" w:line="240" w:lineRule="auto"/>
        <w:jc w:val="both"/>
        <w:rPr>
          <w:rFonts w:eastAsia="Times New Roman"/>
          <w:bCs/>
          <w:i/>
          <w:sz w:val="22"/>
          <w:u w:val="single"/>
        </w:rPr>
      </w:pPr>
    </w:p>
    <w:p w14:paraId="7ACB9308" w14:textId="77777777" w:rsidR="00E760EF" w:rsidRPr="00E760EF" w:rsidRDefault="00E760EF" w:rsidP="00E760EF">
      <w:pPr>
        <w:spacing w:after="0" w:line="240" w:lineRule="auto"/>
        <w:jc w:val="both"/>
        <w:rPr>
          <w:rFonts w:eastAsia="Times New Roman"/>
          <w:b/>
          <w:bCs/>
          <w:i/>
          <w:szCs w:val="24"/>
          <w:u w:val="single"/>
        </w:rPr>
      </w:pPr>
      <w:r w:rsidRPr="00E760EF">
        <w:rPr>
          <w:rFonts w:eastAsia="Times New Roman"/>
          <w:bCs/>
          <w:i/>
          <w:szCs w:val="24"/>
          <w:u w:val="single"/>
        </w:rPr>
        <w:t xml:space="preserve">Jei Tiekėjas nenurodys pasitelkiamų Ūkio subjektų, </w:t>
      </w:r>
      <w:proofErr w:type="spellStart"/>
      <w:r w:rsidRPr="00E760EF">
        <w:rPr>
          <w:rFonts w:eastAsia="Times New Roman"/>
          <w:bCs/>
          <w:i/>
          <w:szCs w:val="24"/>
          <w:u w:val="single"/>
        </w:rPr>
        <w:t>Kvazisubtiekėjų</w:t>
      </w:r>
      <w:proofErr w:type="spellEnd"/>
      <w:r w:rsidRPr="00E760EF">
        <w:rPr>
          <w:rFonts w:eastAsia="Times New Roman"/>
          <w:bCs/>
          <w:i/>
          <w:szCs w:val="24"/>
          <w:u w:val="single"/>
        </w:rPr>
        <w:t xml:space="preserve">, Subtiekėjų, Perkantysis subjektas laikys, kad Tiekėjas Ūkio subjektų, </w:t>
      </w:r>
      <w:proofErr w:type="spellStart"/>
      <w:r w:rsidRPr="00E760EF">
        <w:rPr>
          <w:rFonts w:eastAsia="Times New Roman"/>
          <w:bCs/>
          <w:i/>
          <w:szCs w:val="24"/>
          <w:u w:val="single"/>
        </w:rPr>
        <w:t>Kvazisubtiekėjų</w:t>
      </w:r>
      <w:proofErr w:type="spellEnd"/>
      <w:r w:rsidRPr="00E760EF">
        <w:rPr>
          <w:rFonts w:eastAsia="Times New Roman"/>
          <w:bCs/>
          <w:i/>
          <w:szCs w:val="24"/>
          <w:u w:val="single"/>
        </w:rPr>
        <w:t>, Subtiekėjų  nepasitelks.</w:t>
      </w:r>
    </w:p>
    <w:p w14:paraId="6E2E4A8B" w14:textId="77777777" w:rsidR="00017F0D" w:rsidRPr="00E760EF" w:rsidRDefault="00017F0D" w:rsidP="005049DE">
      <w:pPr>
        <w:spacing w:after="0" w:line="240" w:lineRule="auto"/>
        <w:ind w:firstLine="567"/>
        <w:jc w:val="both"/>
        <w:rPr>
          <w:szCs w:val="24"/>
        </w:rPr>
      </w:pPr>
    </w:p>
    <w:p w14:paraId="3D71279F" w14:textId="2FBFC42C" w:rsidR="00017F0D" w:rsidRPr="00E760EF" w:rsidRDefault="00017F0D" w:rsidP="00E760EF">
      <w:pPr>
        <w:pStyle w:val="ListParagraph"/>
        <w:numPr>
          <w:ilvl w:val="0"/>
          <w:numId w:val="5"/>
        </w:numPr>
        <w:tabs>
          <w:tab w:val="left" w:pos="851"/>
        </w:tabs>
        <w:spacing w:after="0" w:line="240" w:lineRule="auto"/>
        <w:ind w:left="0" w:firstLine="567"/>
        <w:jc w:val="both"/>
        <w:rPr>
          <w:rFonts w:ascii="Times New Roman" w:hAnsi="Times New Roman"/>
          <w:sz w:val="24"/>
          <w:szCs w:val="24"/>
          <w:lang w:val="lt-LT"/>
        </w:rPr>
      </w:pPr>
      <w:r w:rsidRPr="00E760EF">
        <w:rPr>
          <w:rFonts w:ascii="Times New Roman" w:hAnsi="Times New Roman"/>
          <w:sz w:val="24"/>
          <w:szCs w:val="24"/>
          <w:lang w:val="lt-LT"/>
        </w:rPr>
        <w:t>Kartu su paraiška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017F0D" w:rsidRPr="00E760EF" w14:paraId="01FF0902"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909CDA9" w14:textId="77777777" w:rsidR="00017F0D" w:rsidRPr="00E760EF" w:rsidRDefault="00017F0D" w:rsidP="005F3FFD">
            <w:pPr>
              <w:spacing w:after="0" w:line="240" w:lineRule="auto"/>
              <w:jc w:val="center"/>
              <w:rPr>
                <w:rFonts w:eastAsia="Times New Roman"/>
                <w:b/>
                <w:i/>
                <w:szCs w:val="24"/>
                <w:lang w:eastAsia="lt-LT"/>
              </w:rPr>
            </w:pPr>
            <w:r w:rsidRPr="00E760EF">
              <w:rPr>
                <w:rFonts w:eastAsia="Times New Roman"/>
                <w:b/>
                <w:i/>
                <w:szCs w:val="24"/>
                <w:lang w:eastAsia="lt-LT"/>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4823B080" w14:textId="77777777" w:rsidR="00017F0D" w:rsidRPr="00E760EF" w:rsidRDefault="00017F0D" w:rsidP="005F3FFD">
            <w:pPr>
              <w:spacing w:after="0" w:line="240" w:lineRule="auto"/>
              <w:jc w:val="center"/>
              <w:rPr>
                <w:rFonts w:eastAsia="Times New Roman"/>
                <w:b/>
                <w:i/>
                <w:szCs w:val="24"/>
                <w:lang w:eastAsia="lt-LT"/>
              </w:rPr>
            </w:pPr>
            <w:r w:rsidRPr="00E760EF">
              <w:rPr>
                <w:rFonts w:eastAsia="Times New Roman"/>
                <w:b/>
                <w:i/>
                <w:szCs w:val="24"/>
                <w:lang w:eastAsia="lt-LT"/>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C36EBC1" w14:textId="77777777" w:rsidR="00017F0D" w:rsidRPr="00E760EF" w:rsidRDefault="00017F0D" w:rsidP="005F3FFD">
            <w:pPr>
              <w:spacing w:after="0" w:line="240" w:lineRule="auto"/>
              <w:jc w:val="center"/>
              <w:rPr>
                <w:rFonts w:eastAsia="Times New Roman"/>
                <w:b/>
                <w:i/>
                <w:szCs w:val="24"/>
                <w:lang w:eastAsia="lt-LT"/>
              </w:rPr>
            </w:pPr>
            <w:r w:rsidRPr="00E760EF">
              <w:rPr>
                <w:rFonts w:eastAsia="Times New Roman"/>
                <w:b/>
                <w:i/>
                <w:szCs w:val="24"/>
                <w:lang w:eastAsia="lt-LT"/>
              </w:rPr>
              <w:t>Dokumento puslapių skaičius</w:t>
            </w:r>
          </w:p>
        </w:tc>
      </w:tr>
      <w:tr w:rsidR="00017F0D" w:rsidRPr="00E760EF" w14:paraId="3D1851B6"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09468D" w14:textId="77777777" w:rsidR="00017F0D" w:rsidRPr="00E760EF" w:rsidRDefault="00017F0D" w:rsidP="005F3FFD">
            <w:pPr>
              <w:spacing w:after="0" w:line="240" w:lineRule="auto"/>
              <w:jc w:val="center"/>
            </w:pPr>
          </w:p>
        </w:tc>
        <w:tc>
          <w:tcPr>
            <w:tcW w:w="6237" w:type="dxa"/>
            <w:tcBorders>
              <w:top w:val="single" w:sz="4" w:space="0" w:color="auto"/>
              <w:left w:val="single" w:sz="4" w:space="0" w:color="auto"/>
              <w:bottom w:val="single" w:sz="4" w:space="0" w:color="auto"/>
              <w:right w:val="single" w:sz="4" w:space="0" w:color="auto"/>
            </w:tcBorders>
            <w:vAlign w:val="center"/>
          </w:tcPr>
          <w:p w14:paraId="6EE46B3C" w14:textId="77777777" w:rsidR="00017F0D" w:rsidRPr="00E760EF" w:rsidRDefault="00017F0D" w:rsidP="005F3FFD">
            <w:pPr>
              <w:pStyle w:val="normal1"/>
              <w:overflowPunct/>
              <w:autoSpaceDE/>
              <w:autoSpaceDN/>
              <w:adjustRightInd/>
              <w:spacing w:before="0" w:after="0"/>
              <w:jc w:val="left"/>
              <w:textAlignment w:val="auto"/>
              <w:rPr>
                <w:rFonts w:ascii="Times New Roman" w:hAnsi="Times New Roman"/>
                <w:szCs w:val="22"/>
                <w:lang w:val="lt-LT"/>
              </w:rPr>
            </w:pPr>
          </w:p>
        </w:tc>
        <w:tc>
          <w:tcPr>
            <w:tcW w:w="3431" w:type="dxa"/>
            <w:tcBorders>
              <w:top w:val="single" w:sz="4" w:space="0" w:color="auto"/>
              <w:left w:val="single" w:sz="4" w:space="0" w:color="auto"/>
              <w:bottom w:val="single" w:sz="4" w:space="0" w:color="auto"/>
              <w:right w:val="single" w:sz="4" w:space="0" w:color="auto"/>
            </w:tcBorders>
          </w:tcPr>
          <w:p w14:paraId="4BF2CFBD" w14:textId="77777777" w:rsidR="00017F0D" w:rsidRPr="00E760EF" w:rsidRDefault="00017F0D" w:rsidP="005F3FFD">
            <w:pPr>
              <w:spacing w:after="0" w:line="240" w:lineRule="auto"/>
              <w:jc w:val="center"/>
            </w:pPr>
          </w:p>
        </w:tc>
      </w:tr>
      <w:tr w:rsidR="00017F0D" w:rsidRPr="00E760EF" w14:paraId="3C0BFA4E"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69039AF7" w14:textId="77777777" w:rsidR="00017F0D" w:rsidRPr="00E760EF" w:rsidRDefault="00017F0D" w:rsidP="005F3FFD">
            <w:pPr>
              <w:spacing w:after="0" w:line="240" w:lineRule="auto"/>
              <w:jc w:val="center"/>
            </w:pPr>
          </w:p>
        </w:tc>
        <w:tc>
          <w:tcPr>
            <w:tcW w:w="6237" w:type="dxa"/>
            <w:tcBorders>
              <w:top w:val="single" w:sz="4" w:space="0" w:color="auto"/>
              <w:left w:val="single" w:sz="4" w:space="0" w:color="auto"/>
              <w:bottom w:val="single" w:sz="4" w:space="0" w:color="auto"/>
              <w:right w:val="single" w:sz="4" w:space="0" w:color="auto"/>
            </w:tcBorders>
            <w:vAlign w:val="center"/>
          </w:tcPr>
          <w:p w14:paraId="4A5CEC7E" w14:textId="77777777" w:rsidR="00017F0D" w:rsidRPr="00E760EF" w:rsidRDefault="00017F0D" w:rsidP="005F3FFD">
            <w:pPr>
              <w:pStyle w:val="Header"/>
              <w:tabs>
                <w:tab w:val="left" w:pos="1296"/>
              </w:tabs>
            </w:pPr>
          </w:p>
        </w:tc>
        <w:tc>
          <w:tcPr>
            <w:tcW w:w="3431" w:type="dxa"/>
            <w:tcBorders>
              <w:top w:val="single" w:sz="4" w:space="0" w:color="auto"/>
              <w:left w:val="single" w:sz="4" w:space="0" w:color="auto"/>
              <w:bottom w:val="single" w:sz="4" w:space="0" w:color="auto"/>
              <w:right w:val="single" w:sz="4" w:space="0" w:color="auto"/>
            </w:tcBorders>
          </w:tcPr>
          <w:p w14:paraId="69E973CA" w14:textId="77777777" w:rsidR="00017F0D" w:rsidRPr="00E760EF" w:rsidRDefault="00017F0D" w:rsidP="005F3FFD">
            <w:pPr>
              <w:spacing w:after="0" w:line="240" w:lineRule="auto"/>
              <w:jc w:val="center"/>
            </w:pPr>
          </w:p>
        </w:tc>
      </w:tr>
    </w:tbl>
    <w:p w14:paraId="5F82329B" w14:textId="77777777" w:rsidR="00017F0D" w:rsidRDefault="00017F0D" w:rsidP="005049DE">
      <w:pPr>
        <w:spacing w:after="0" w:line="240" w:lineRule="auto"/>
        <w:ind w:firstLine="567"/>
        <w:jc w:val="both"/>
        <w:rPr>
          <w:szCs w:val="24"/>
        </w:rPr>
      </w:pPr>
    </w:p>
    <w:p w14:paraId="4C41ECCC" w14:textId="6C1DD418" w:rsidR="005049DE" w:rsidRPr="00E760EF" w:rsidRDefault="005049DE" w:rsidP="00E760EF">
      <w:pPr>
        <w:pStyle w:val="ListParagraph"/>
        <w:numPr>
          <w:ilvl w:val="0"/>
          <w:numId w:val="5"/>
        </w:numPr>
        <w:tabs>
          <w:tab w:val="left" w:pos="851"/>
        </w:tabs>
        <w:spacing w:after="0" w:line="240" w:lineRule="auto"/>
        <w:ind w:left="0" w:firstLine="567"/>
        <w:jc w:val="both"/>
        <w:rPr>
          <w:rFonts w:ascii="Times New Roman" w:hAnsi="Times New Roman"/>
          <w:sz w:val="24"/>
          <w:szCs w:val="24"/>
          <w:lang w:val="lt-LT"/>
        </w:rPr>
      </w:pPr>
      <w:r w:rsidRPr="00E760EF">
        <w:rPr>
          <w:rFonts w:ascii="Times New Roman" w:hAnsi="Times New Roman"/>
          <w:sz w:val="24"/>
          <w:szCs w:val="24"/>
          <w:lang w:val="lt-LT"/>
        </w:rPr>
        <w:t>Ši</w:t>
      </w:r>
      <w:r w:rsidR="005F274A" w:rsidRPr="00E760EF">
        <w:rPr>
          <w:rFonts w:ascii="Times New Roman" w:hAnsi="Times New Roman"/>
          <w:sz w:val="24"/>
          <w:szCs w:val="24"/>
          <w:lang w:val="lt-LT"/>
        </w:rPr>
        <w:t xml:space="preserve">oje paraiškoje </w:t>
      </w:r>
      <w:r w:rsidRPr="00E760EF">
        <w:rPr>
          <w:rFonts w:ascii="Times New Roman" w:hAnsi="Times New Roman"/>
          <w:sz w:val="24"/>
          <w:szCs w:val="24"/>
          <w:lang w:val="lt-LT"/>
        </w:rPr>
        <w:t>yra pateikta ir konfidenciali informacija**</w:t>
      </w:r>
      <w:r w:rsidR="00231BAD" w:rsidRPr="00E760EF">
        <w:rPr>
          <w:rFonts w:ascii="Times New Roman" w:hAnsi="Times New Roman"/>
          <w:sz w:val="24"/>
          <w:szCs w:val="24"/>
          <w:lang w:val="lt-LT"/>
        </w:rPr>
        <w:t>**</w:t>
      </w:r>
      <w:r w:rsidRPr="00E760EF">
        <w:rPr>
          <w:rFonts w:ascii="Times New Roman" w:hAnsi="Times New Roman"/>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E86105" w:rsidRPr="00E760EF" w14:paraId="7216F3A3" w14:textId="5570C36C" w:rsidTr="0092526D">
        <w:tc>
          <w:tcPr>
            <w:tcW w:w="709" w:type="dxa"/>
            <w:tcBorders>
              <w:top w:val="single" w:sz="4" w:space="0" w:color="auto"/>
              <w:left w:val="single" w:sz="4" w:space="0" w:color="auto"/>
              <w:bottom w:val="single" w:sz="4" w:space="0" w:color="auto"/>
              <w:right w:val="single" w:sz="4" w:space="0" w:color="auto"/>
            </w:tcBorders>
          </w:tcPr>
          <w:p w14:paraId="1826251B" w14:textId="77777777" w:rsidR="00E86105" w:rsidRPr="00E760EF" w:rsidRDefault="00E86105" w:rsidP="002B3544">
            <w:pPr>
              <w:spacing w:after="0" w:line="240" w:lineRule="auto"/>
              <w:jc w:val="center"/>
              <w:rPr>
                <w:rFonts w:eastAsia="Times New Roman"/>
                <w:b/>
                <w:i/>
                <w:szCs w:val="24"/>
                <w:lang w:eastAsia="lt-LT"/>
              </w:rPr>
            </w:pPr>
            <w:r w:rsidRPr="00E760EF">
              <w:rPr>
                <w:rFonts w:eastAsia="Times New Roman"/>
                <w:b/>
                <w:i/>
                <w:szCs w:val="24"/>
                <w:lang w:eastAsia="lt-LT"/>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6A2BDE" w14:textId="77777777" w:rsidR="00E86105" w:rsidRPr="00E760EF" w:rsidRDefault="00E86105" w:rsidP="002B3544">
            <w:pPr>
              <w:spacing w:after="0" w:line="240" w:lineRule="auto"/>
              <w:jc w:val="center"/>
              <w:rPr>
                <w:rFonts w:eastAsia="Times New Roman"/>
                <w:b/>
                <w:i/>
                <w:szCs w:val="24"/>
                <w:lang w:eastAsia="lt-LT"/>
              </w:rPr>
            </w:pPr>
            <w:r w:rsidRPr="00E760EF">
              <w:rPr>
                <w:rFonts w:eastAsia="Times New Roman"/>
                <w:b/>
                <w:i/>
                <w:szCs w:val="24"/>
                <w:lang w:eastAsia="lt-LT"/>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1FB1DD71" w14:textId="77777777" w:rsidR="00E86105" w:rsidRPr="00E760EF" w:rsidRDefault="00E86105" w:rsidP="00E86105">
            <w:pPr>
              <w:spacing w:after="0" w:line="240" w:lineRule="auto"/>
              <w:jc w:val="center"/>
              <w:rPr>
                <w:rFonts w:eastAsia="Times New Roman"/>
                <w:b/>
                <w:i/>
                <w:szCs w:val="24"/>
                <w:lang w:eastAsia="lt-LT"/>
              </w:rPr>
            </w:pPr>
            <w:r w:rsidRPr="00E760EF">
              <w:rPr>
                <w:rFonts w:eastAsia="Times New Roman"/>
                <w:b/>
                <w:i/>
                <w:szCs w:val="24"/>
                <w:lang w:eastAsia="lt-LT"/>
              </w:rPr>
              <w:t>Ar dokumentas konfidencialus?</w:t>
            </w:r>
          </w:p>
          <w:p w14:paraId="28284DDE" w14:textId="058900A9" w:rsidR="00E86105" w:rsidRPr="00E760EF" w:rsidRDefault="00E86105" w:rsidP="00E86105">
            <w:pPr>
              <w:spacing w:after="0" w:line="240" w:lineRule="auto"/>
              <w:jc w:val="center"/>
              <w:rPr>
                <w:rFonts w:eastAsia="Times New Roman"/>
                <w:b/>
                <w:i/>
                <w:szCs w:val="24"/>
                <w:lang w:eastAsia="lt-LT"/>
              </w:rPr>
            </w:pPr>
            <w:r w:rsidRPr="00E760EF">
              <w:rPr>
                <w:rFonts w:eastAsia="Times New Roman"/>
                <w:b/>
                <w:i/>
                <w:szCs w:val="24"/>
                <w:lang w:eastAsia="lt-LT"/>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205DA14" w14:textId="280EC0F6" w:rsidR="00E86105" w:rsidRPr="00E760EF" w:rsidRDefault="00E86105" w:rsidP="00E86105">
            <w:pPr>
              <w:spacing w:after="0" w:line="240" w:lineRule="auto"/>
              <w:jc w:val="center"/>
              <w:rPr>
                <w:rFonts w:eastAsia="Times New Roman"/>
                <w:b/>
                <w:i/>
                <w:szCs w:val="24"/>
                <w:lang w:eastAsia="lt-LT"/>
              </w:rPr>
            </w:pPr>
            <w:r w:rsidRPr="00E760EF">
              <w:rPr>
                <w:rFonts w:eastAsia="Times New Roman"/>
                <w:b/>
                <w:i/>
                <w:szCs w:val="24"/>
                <w:lang w:eastAsia="lt-LT"/>
              </w:rPr>
              <w:t>Kokiu pagrindu atitinkamas dokumentas yra konfidencialus? (pvz. informacija kurios atskleidimas negalimas pagal Asmens duomenų teisinės apsaugos įstatymą ar kt.)</w:t>
            </w:r>
          </w:p>
        </w:tc>
      </w:tr>
      <w:tr w:rsidR="00E86105" w:rsidRPr="00EA5FDE" w14:paraId="49DB1006" w14:textId="158C14EC" w:rsidTr="0092526D">
        <w:tc>
          <w:tcPr>
            <w:tcW w:w="709" w:type="dxa"/>
            <w:tcBorders>
              <w:top w:val="single" w:sz="4" w:space="0" w:color="auto"/>
              <w:left w:val="single" w:sz="4" w:space="0" w:color="auto"/>
              <w:bottom w:val="single" w:sz="4" w:space="0" w:color="auto"/>
              <w:right w:val="single" w:sz="4" w:space="0" w:color="auto"/>
            </w:tcBorders>
          </w:tcPr>
          <w:p w14:paraId="758DB90F" w14:textId="6F78B96A" w:rsidR="00E86105" w:rsidRPr="005F3508" w:rsidRDefault="00E86105" w:rsidP="0092526D">
            <w:pPr>
              <w:pStyle w:val="ListParagraph"/>
              <w:numPr>
                <w:ilvl w:val="0"/>
                <w:numId w:val="3"/>
              </w:numPr>
              <w:spacing w:after="0" w:line="240" w:lineRule="auto"/>
              <w:jc w:val="center"/>
              <w:rPr>
                <w:rFonts w:ascii="Times New Roman" w:hAnsi="Times New Roman"/>
                <w:lang w:val="lt-LT"/>
              </w:rPr>
            </w:pPr>
          </w:p>
        </w:tc>
        <w:tc>
          <w:tcPr>
            <w:tcW w:w="3402" w:type="dxa"/>
            <w:tcBorders>
              <w:top w:val="single" w:sz="4" w:space="0" w:color="auto"/>
              <w:left w:val="single" w:sz="4" w:space="0" w:color="auto"/>
              <w:bottom w:val="single" w:sz="4" w:space="0" w:color="auto"/>
              <w:right w:val="single" w:sz="4" w:space="0" w:color="auto"/>
            </w:tcBorders>
          </w:tcPr>
          <w:p w14:paraId="59017699" w14:textId="52BAB2EC" w:rsidR="00E86105" w:rsidRPr="0092526D" w:rsidRDefault="00E86105" w:rsidP="0092526D">
            <w:pPr>
              <w:spacing w:after="0" w:line="240" w:lineRule="auto"/>
              <w:jc w:val="both"/>
            </w:pPr>
            <w:r w:rsidRPr="0092526D">
              <w:rPr>
                <w:szCs w:val="24"/>
              </w:rPr>
              <w:t>Paraiškos forma (be priedų)</w:t>
            </w:r>
          </w:p>
        </w:tc>
        <w:tc>
          <w:tcPr>
            <w:tcW w:w="1843" w:type="dxa"/>
            <w:tcBorders>
              <w:top w:val="single" w:sz="4" w:space="0" w:color="auto"/>
              <w:left w:val="single" w:sz="4" w:space="0" w:color="auto"/>
              <w:bottom w:val="single" w:sz="4" w:space="0" w:color="auto"/>
              <w:right w:val="single" w:sz="4" w:space="0" w:color="auto"/>
            </w:tcBorders>
          </w:tcPr>
          <w:p w14:paraId="09880500" w14:textId="77777777" w:rsidR="00E86105" w:rsidRPr="000C6A8E" w:rsidRDefault="00E86105" w:rsidP="002B3544">
            <w:pPr>
              <w:spacing w:after="0" w:line="240" w:lineRule="auto"/>
              <w:jc w:val="center"/>
            </w:pPr>
          </w:p>
        </w:tc>
        <w:tc>
          <w:tcPr>
            <w:tcW w:w="4394" w:type="dxa"/>
            <w:tcBorders>
              <w:top w:val="single" w:sz="4" w:space="0" w:color="auto"/>
              <w:left w:val="single" w:sz="4" w:space="0" w:color="auto"/>
              <w:bottom w:val="single" w:sz="4" w:space="0" w:color="auto"/>
              <w:right w:val="single" w:sz="4" w:space="0" w:color="auto"/>
            </w:tcBorders>
          </w:tcPr>
          <w:p w14:paraId="3A0B6B8A" w14:textId="312D0468" w:rsidR="00E86105" w:rsidRPr="0092526D" w:rsidRDefault="00E86105" w:rsidP="0092526D">
            <w:pPr>
              <w:spacing w:after="0" w:line="240" w:lineRule="auto"/>
              <w:jc w:val="both"/>
              <w:rPr>
                <w:i/>
              </w:rPr>
            </w:pPr>
            <w:r w:rsidRPr="0092526D">
              <w:rPr>
                <w:i/>
              </w:rPr>
              <w:t xml:space="preserve">Nurodyti konkrečius užpildytos paraiškos duomenis. </w:t>
            </w:r>
          </w:p>
        </w:tc>
      </w:tr>
      <w:tr w:rsidR="0092526D" w:rsidRPr="00EA5FDE" w14:paraId="0309A339" w14:textId="632963C0" w:rsidTr="0092526D">
        <w:tc>
          <w:tcPr>
            <w:tcW w:w="709" w:type="dxa"/>
            <w:tcBorders>
              <w:top w:val="single" w:sz="4" w:space="0" w:color="auto"/>
              <w:left w:val="single" w:sz="4" w:space="0" w:color="auto"/>
              <w:bottom w:val="single" w:sz="4" w:space="0" w:color="auto"/>
              <w:right w:val="single" w:sz="4" w:space="0" w:color="auto"/>
            </w:tcBorders>
          </w:tcPr>
          <w:p w14:paraId="74028A06" w14:textId="0BD65895" w:rsidR="0092526D" w:rsidRPr="005F3508" w:rsidRDefault="0092526D" w:rsidP="0092526D">
            <w:pPr>
              <w:pStyle w:val="ListParagraph"/>
              <w:numPr>
                <w:ilvl w:val="0"/>
                <w:numId w:val="3"/>
              </w:numPr>
              <w:spacing w:after="0" w:line="240" w:lineRule="auto"/>
              <w:jc w:val="center"/>
              <w:rPr>
                <w:rFonts w:ascii="Times New Roman" w:hAnsi="Times New Roman"/>
                <w:lang w:val="lt-LT"/>
              </w:rPr>
            </w:pPr>
          </w:p>
        </w:tc>
        <w:tc>
          <w:tcPr>
            <w:tcW w:w="3402" w:type="dxa"/>
            <w:tcBorders>
              <w:top w:val="single" w:sz="4" w:space="0" w:color="auto"/>
              <w:left w:val="single" w:sz="4" w:space="0" w:color="auto"/>
              <w:bottom w:val="single" w:sz="4" w:space="0" w:color="auto"/>
              <w:right w:val="single" w:sz="4" w:space="0" w:color="auto"/>
            </w:tcBorders>
          </w:tcPr>
          <w:p w14:paraId="2075EBD6" w14:textId="080EF525" w:rsidR="0092526D" w:rsidRPr="0092526D" w:rsidRDefault="0092526D" w:rsidP="0092526D">
            <w:pPr>
              <w:pStyle w:val="Header"/>
              <w:tabs>
                <w:tab w:val="left" w:pos="1296"/>
              </w:tabs>
              <w:jc w:val="both"/>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7166C989" w14:textId="77777777" w:rsidR="0092526D" w:rsidRPr="000C6A8E" w:rsidRDefault="0092526D" w:rsidP="002B3544">
            <w:pPr>
              <w:spacing w:after="0" w:line="240" w:lineRule="auto"/>
              <w:jc w:val="center"/>
            </w:pPr>
          </w:p>
        </w:tc>
        <w:tc>
          <w:tcPr>
            <w:tcW w:w="4394" w:type="dxa"/>
            <w:tcBorders>
              <w:top w:val="single" w:sz="4" w:space="0" w:color="auto"/>
              <w:left w:val="single" w:sz="4" w:space="0" w:color="auto"/>
              <w:bottom w:val="single" w:sz="4" w:space="0" w:color="auto"/>
              <w:right w:val="single" w:sz="4" w:space="0" w:color="auto"/>
            </w:tcBorders>
          </w:tcPr>
          <w:p w14:paraId="45E495B1" w14:textId="10E3F219" w:rsidR="0092526D" w:rsidRPr="000C6A8E" w:rsidRDefault="0092526D" w:rsidP="0092526D">
            <w:pPr>
              <w:spacing w:after="0" w:line="240" w:lineRule="auto"/>
              <w:jc w:val="both"/>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ED6056" w:rsidRPr="00EA5FDE" w14:paraId="7F5827D8" w14:textId="77777777" w:rsidTr="0092526D">
        <w:tc>
          <w:tcPr>
            <w:tcW w:w="709" w:type="dxa"/>
            <w:tcBorders>
              <w:top w:val="single" w:sz="4" w:space="0" w:color="auto"/>
              <w:left w:val="single" w:sz="4" w:space="0" w:color="auto"/>
              <w:bottom w:val="single" w:sz="4" w:space="0" w:color="auto"/>
              <w:right w:val="single" w:sz="4" w:space="0" w:color="auto"/>
            </w:tcBorders>
          </w:tcPr>
          <w:p w14:paraId="465A1A61" w14:textId="77777777" w:rsidR="00ED6056" w:rsidRPr="005F3508" w:rsidRDefault="00ED6056" w:rsidP="00ED6056">
            <w:pPr>
              <w:pStyle w:val="ListParagraph"/>
              <w:numPr>
                <w:ilvl w:val="0"/>
                <w:numId w:val="3"/>
              </w:numPr>
              <w:spacing w:after="0" w:line="240" w:lineRule="auto"/>
              <w:jc w:val="center"/>
              <w:rPr>
                <w:rFonts w:ascii="Times New Roman" w:hAnsi="Times New Roman"/>
                <w:lang w:val="lt-LT"/>
              </w:rPr>
            </w:pPr>
          </w:p>
        </w:tc>
        <w:tc>
          <w:tcPr>
            <w:tcW w:w="3402" w:type="dxa"/>
            <w:tcBorders>
              <w:top w:val="single" w:sz="4" w:space="0" w:color="auto"/>
              <w:left w:val="single" w:sz="4" w:space="0" w:color="auto"/>
              <w:bottom w:val="single" w:sz="4" w:space="0" w:color="auto"/>
              <w:right w:val="single" w:sz="4" w:space="0" w:color="auto"/>
            </w:tcBorders>
          </w:tcPr>
          <w:p w14:paraId="09B2DC0D" w14:textId="1281503A" w:rsidR="00ED6056" w:rsidRPr="0092526D" w:rsidRDefault="00ED6056" w:rsidP="00ED6056">
            <w:pPr>
              <w:pStyle w:val="Header"/>
              <w:tabs>
                <w:tab w:val="left" w:pos="1296"/>
              </w:tabs>
              <w:jc w:val="both"/>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2DB085E9" w14:textId="77777777" w:rsidR="00ED6056" w:rsidRPr="000C6A8E" w:rsidRDefault="00ED6056" w:rsidP="00ED6056">
            <w:pPr>
              <w:spacing w:after="0" w:line="240" w:lineRule="auto"/>
              <w:jc w:val="center"/>
            </w:pPr>
          </w:p>
        </w:tc>
        <w:tc>
          <w:tcPr>
            <w:tcW w:w="4394" w:type="dxa"/>
            <w:tcBorders>
              <w:top w:val="single" w:sz="4" w:space="0" w:color="auto"/>
              <w:left w:val="single" w:sz="4" w:space="0" w:color="auto"/>
              <w:bottom w:val="single" w:sz="4" w:space="0" w:color="auto"/>
              <w:right w:val="single" w:sz="4" w:space="0" w:color="auto"/>
            </w:tcBorders>
          </w:tcPr>
          <w:p w14:paraId="680E1568" w14:textId="77777777" w:rsidR="00ED6056" w:rsidRPr="0092526D" w:rsidRDefault="00ED6056" w:rsidP="00ED6056">
            <w:pPr>
              <w:spacing w:after="0" w:line="240" w:lineRule="auto"/>
              <w:jc w:val="both"/>
              <w:rPr>
                <w:i/>
                <w:szCs w:val="24"/>
                <w:lang w:eastAsia="lt-LT"/>
              </w:rPr>
            </w:pPr>
          </w:p>
        </w:tc>
      </w:tr>
      <w:tr w:rsidR="00ED6056" w:rsidRPr="00EA5FDE" w14:paraId="7B7D7F45" w14:textId="77777777" w:rsidTr="00294209">
        <w:tc>
          <w:tcPr>
            <w:tcW w:w="709" w:type="dxa"/>
            <w:tcBorders>
              <w:top w:val="single" w:sz="4" w:space="0" w:color="auto"/>
              <w:left w:val="single" w:sz="4" w:space="0" w:color="auto"/>
              <w:bottom w:val="single" w:sz="4" w:space="0" w:color="auto"/>
              <w:right w:val="single" w:sz="4" w:space="0" w:color="auto"/>
            </w:tcBorders>
          </w:tcPr>
          <w:p w14:paraId="1E01A6F7" w14:textId="77777777" w:rsidR="00ED6056" w:rsidRPr="005F3508" w:rsidRDefault="00ED6056" w:rsidP="00ED6056">
            <w:pPr>
              <w:pStyle w:val="ListParagraph"/>
              <w:numPr>
                <w:ilvl w:val="0"/>
                <w:numId w:val="3"/>
              </w:numPr>
              <w:spacing w:after="0" w:line="240" w:lineRule="auto"/>
              <w:jc w:val="center"/>
              <w:rPr>
                <w:rFonts w:ascii="Times New Roman" w:hAnsi="Times New Roman"/>
                <w:lang w:val="lt-LT"/>
              </w:rPr>
            </w:pPr>
          </w:p>
        </w:tc>
        <w:tc>
          <w:tcPr>
            <w:tcW w:w="3402" w:type="dxa"/>
            <w:vAlign w:val="center"/>
          </w:tcPr>
          <w:p w14:paraId="406F1252" w14:textId="05EF8D6D" w:rsidR="00ED6056" w:rsidRPr="0092526D" w:rsidRDefault="00ED6056" w:rsidP="00ED6056">
            <w:pPr>
              <w:pStyle w:val="Header"/>
              <w:tabs>
                <w:tab w:val="left" w:pos="1296"/>
              </w:tabs>
              <w:jc w:val="both"/>
            </w:pPr>
            <w:r w:rsidRPr="0092526D">
              <w:rPr>
                <w:szCs w:val="24"/>
                <w:lang w:eastAsia="lt-LT"/>
              </w:rPr>
              <w:t xml:space="preserve">Rašytinis įgaliojimas arba kitas dokumentas, suteikiantis teisę pasirašyti </w:t>
            </w:r>
            <w:r>
              <w:rPr>
                <w:szCs w:val="24"/>
                <w:lang w:eastAsia="lt-LT"/>
              </w:rPr>
              <w:t>paraišką</w:t>
            </w:r>
            <w:r w:rsidRPr="0092526D">
              <w:rPr>
                <w:szCs w:val="24"/>
                <w:lang w:eastAsia="lt-LT"/>
              </w:rPr>
              <w:t xml:space="preserve"> (jei taikoma)</w:t>
            </w:r>
          </w:p>
        </w:tc>
        <w:tc>
          <w:tcPr>
            <w:tcW w:w="1843" w:type="dxa"/>
            <w:tcBorders>
              <w:top w:val="single" w:sz="4" w:space="0" w:color="auto"/>
              <w:left w:val="single" w:sz="4" w:space="0" w:color="auto"/>
              <w:bottom w:val="single" w:sz="4" w:space="0" w:color="auto"/>
              <w:right w:val="single" w:sz="4" w:space="0" w:color="auto"/>
            </w:tcBorders>
          </w:tcPr>
          <w:p w14:paraId="001EA8CD" w14:textId="77777777" w:rsidR="00ED6056" w:rsidRPr="000C6A8E" w:rsidRDefault="00ED6056" w:rsidP="00ED6056">
            <w:pPr>
              <w:spacing w:after="0" w:line="240" w:lineRule="auto"/>
              <w:jc w:val="center"/>
            </w:pPr>
          </w:p>
        </w:tc>
        <w:tc>
          <w:tcPr>
            <w:tcW w:w="4394" w:type="dxa"/>
            <w:tcBorders>
              <w:top w:val="single" w:sz="4" w:space="0" w:color="auto"/>
              <w:left w:val="single" w:sz="4" w:space="0" w:color="auto"/>
              <w:bottom w:val="single" w:sz="4" w:space="0" w:color="auto"/>
              <w:right w:val="single" w:sz="4" w:space="0" w:color="auto"/>
            </w:tcBorders>
          </w:tcPr>
          <w:p w14:paraId="333E638A" w14:textId="77777777" w:rsidR="00ED6056" w:rsidRPr="0092526D" w:rsidRDefault="00ED6056" w:rsidP="00ED6056">
            <w:pPr>
              <w:spacing w:after="0" w:line="240" w:lineRule="auto"/>
              <w:jc w:val="center"/>
              <w:rPr>
                <w:i/>
                <w:szCs w:val="24"/>
                <w:lang w:eastAsia="lt-LT"/>
              </w:rPr>
            </w:pPr>
          </w:p>
        </w:tc>
      </w:tr>
      <w:tr w:rsidR="00ED6056" w:rsidRPr="00EA5FDE" w14:paraId="0B2EDD68" w14:textId="77777777" w:rsidTr="0092526D">
        <w:tc>
          <w:tcPr>
            <w:tcW w:w="709" w:type="dxa"/>
            <w:tcBorders>
              <w:top w:val="single" w:sz="4" w:space="0" w:color="auto"/>
              <w:left w:val="single" w:sz="4" w:space="0" w:color="auto"/>
              <w:bottom w:val="single" w:sz="4" w:space="0" w:color="auto"/>
              <w:right w:val="single" w:sz="4" w:space="0" w:color="auto"/>
            </w:tcBorders>
          </w:tcPr>
          <w:p w14:paraId="00DA9068" w14:textId="77777777" w:rsidR="00ED6056" w:rsidRPr="005F3508" w:rsidRDefault="00ED6056" w:rsidP="00ED6056">
            <w:pPr>
              <w:pStyle w:val="ListParagraph"/>
              <w:numPr>
                <w:ilvl w:val="0"/>
                <w:numId w:val="3"/>
              </w:numPr>
              <w:spacing w:after="0" w:line="240" w:lineRule="auto"/>
              <w:jc w:val="center"/>
              <w:rPr>
                <w:rFonts w:ascii="Times New Roman" w:hAnsi="Times New Roman"/>
                <w:lang w:val="lt-LT"/>
              </w:rPr>
            </w:pPr>
          </w:p>
        </w:tc>
        <w:tc>
          <w:tcPr>
            <w:tcW w:w="3402" w:type="dxa"/>
            <w:vAlign w:val="center"/>
          </w:tcPr>
          <w:p w14:paraId="5BE29BF4" w14:textId="52114598" w:rsidR="00ED6056" w:rsidRPr="0092526D" w:rsidRDefault="00ED6056" w:rsidP="00ED6056">
            <w:pPr>
              <w:pStyle w:val="Header"/>
              <w:tabs>
                <w:tab w:val="left" w:pos="1296"/>
              </w:tabs>
              <w:jc w:val="both"/>
            </w:pPr>
            <w:r>
              <w:rPr>
                <w:szCs w:val="24"/>
                <w:lang w:eastAsia="lt-LT"/>
              </w:rPr>
              <w:t>....</w:t>
            </w:r>
          </w:p>
        </w:tc>
        <w:tc>
          <w:tcPr>
            <w:tcW w:w="1843" w:type="dxa"/>
            <w:tcBorders>
              <w:top w:val="single" w:sz="4" w:space="0" w:color="auto"/>
              <w:left w:val="single" w:sz="4" w:space="0" w:color="auto"/>
              <w:bottom w:val="single" w:sz="4" w:space="0" w:color="auto"/>
              <w:right w:val="single" w:sz="4" w:space="0" w:color="auto"/>
            </w:tcBorders>
          </w:tcPr>
          <w:p w14:paraId="1F85C5FF" w14:textId="77777777" w:rsidR="00ED6056" w:rsidRPr="000C6A8E" w:rsidRDefault="00ED6056" w:rsidP="00ED6056">
            <w:pPr>
              <w:spacing w:after="0" w:line="240" w:lineRule="auto"/>
              <w:jc w:val="center"/>
            </w:pPr>
          </w:p>
        </w:tc>
        <w:tc>
          <w:tcPr>
            <w:tcW w:w="4394" w:type="dxa"/>
            <w:tcBorders>
              <w:top w:val="single" w:sz="4" w:space="0" w:color="auto"/>
              <w:left w:val="single" w:sz="4" w:space="0" w:color="auto"/>
              <w:bottom w:val="single" w:sz="4" w:space="0" w:color="auto"/>
              <w:right w:val="single" w:sz="4" w:space="0" w:color="auto"/>
            </w:tcBorders>
          </w:tcPr>
          <w:p w14:paraId="6A098B38" w14:textId="77777777" w:rsidR="00ED6056" w:rsidRPr="0092526D" w:rsidRDefault="00ED6056" w:rsidP="00ED6056">
            <w:pPr>
              <w:spacing w:after="0" w:line="240" w:lineRule="auto"/>
              <w:jc w:val="center"/>
              <w:rPr>
                <w:i/>
                <w:szCs w:val="24"/>
                <w:lang w:eastAsia="lt-LT"/>
              </w:rPr>
            </w:pPr>
          </w:p>
        </w:tc>
      </w:tr>
    </w:tbl>
    <w:p w14:paraId="116715C0" w14:textId="16483DA7" w:rsidR="00231BAD" w:rsidRPr="0092526D" w:rsidRDefault="00231BAD" w:rsidP="002D4873">
      <w:pPr>
        <w:ind w:firstLine="567"/>
        <w:jc w:val="both"/>
        <w:rPr>
          <w:sz w:val="22"/>
        </w:rPr>
      </w:pPr>
      <w:r w:rsidRPr="0092526D">
        <w:rPr>
          <w:i/>
          <w:sz w:val="22"/>
        </w:rPr>
        <w:t xml:space="preserve">**** Pildyti tuomet, jei bus pateikta konfidenciali informacija. Vadovaujantis Pirkimų, atliekamų vandentvarkos, energetikos, transporto ar pašto paslaugų srities perkančiųjų subjektų įstatymo (toliau-PĮ) 94 str. 9 d., </w:t>
      </w:r>
      <w:r w:rsidRPr="0092526D">
        <w:rPr>
          <w:b/>
          <w:i/>
          <w:sz w:val="22"/>
        </w:rPr>
        <w:t>laimėjusio dalyvio paraiška bei sudaryta sutartis (išskyrus konfidencialią informaciją) bus viešinami Centrinėje viešųjų pirkimų informacinėje sistemoje (toliau CVP IS).</w:t>
      </w:r>
      <w:r w:rsidRPr="0092526D">
        <w:rPr>
          <w:i/>
          <w:sz w:val="22"/>
        </w:rPr>
        <w:t xml:space="preserve"> </w:t>
      </w:r>
      <w:r w:rsidR="00FC778D" w:rsidRPr="000A6967">
        <w:rPr>
          <w:rFonts w:eastAsia="Times New Roman"/>
          <w:i/>
          <w:sz w:val="22"/>
          <w:u w:val="single"/>
        </w:rPr>
        <w:t>Tiekėjas turi ne formaliai, bet realiai pagrįsti informacijos konfidencialumą. Visa</w:t>
      </w:r>
      <w:r w:rsidR="00FC778D">
        <w:rPr>
          <w:rFonts w:eastAsia="Times New Roman"/>
          <w:i/>
          <w:sz w:val="22"/>
          <w:u w:val="single"/>
        </w:rPr>
        <w:t xml:space="preserve"> </w:t>
      </w:r>
      <w:r w:rsidR="00FC778D" w:rsidRPr="000A6967">
        <w:rPr>
          <w:rFonts w:eastAsia="Times New Roman"/>
          <w:i/>
          <w:sz w:val="22"/>
          <w:u w:val="single"/>
        </w:rPr>
        <w:t>tiekėjo pa</w:t>
      </w:r>
      <w:r w:rsidR="00FC778D">
        <w:rPr>
          <w:rFonts w:eastAsia="Times New Roman"/>
          <w:i/>
          <w:sz w:val="22"/>
          <w:u w:val="single"/>
        </w:rPr>
        <w:t>raiška</w:t>
      </w:r>
      <w:r w:rsidR="00FC778D" w:rsidRPr="000A6967">
        <w:rPr>
          <w:rFonts w:eastAsia="Times New Roman"/>
          <w:i/>
          <w:sz w:val="22"/>
          <w:u w:val="single"/>
        </w:rPr>
        <w:t xml:space="preserve"> negali būti laikomas konfidencialia informacija. Konfidencialia informacija nelaikoma: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FC778D" w:rsidRPr="000A6967">
        <w:rPr>
          <w:rFonts w:eastAsia="Times New Roman"/>
          <w:i/>
          <w:sz w:val="22"/>
        </w:rPr>
        <w:t xml:space="preserve"> </w:t>
      </w:r>
      <w:r w:rsidRPr="0092526D">
        <w:rPr>
          <w:i/>
          <w:sz w:val="22"/>
        </w:rPr>
        <w:t>Tiekėjas gali nurodyti, kad tam tikra jo paraiškoje pateikta informacija yra konfidenciali. Konfidencialumo principai apibrėžti PĮ 32 str.</w:t>
      </w:r>
    </w:p>
    <w:tbl>
      <w:tblPr>
        <w:tblW w:w="9923" w:type="dxa"/>
        <w:tblInd w:w="-709" w:type="dxa"/>
        <w:tblLayout w:type="fixed"/>
        <w:tblLook w:val="04A0" w:firstRow="1" w:lastRow="0" w:firstColumn="1" w:lastColumn="0" w:noHBand="0" w:noVBand="1"/>
      </w:tblPr>
      <w:tblGrid>
        <w:gridCol w:w="3403"/>
        <w:gridCol w:w="744"/>
        <w:gridCol w:w="2300"/>
        <w:gridCol w:w="652"/>
        <w:gridCol w:w="2824"/>
      </w:tblGrid>
      <w:tr w:rsidR="00231BAD" w:rsidRPr="00EA5FDE" w14:paraId="41A9262D" w14:textId="77777777" w:rsidTr="00231BAD">
        <w:trPr>
          <w:trHeight w:val="285"/>
        </w:trPr>
        <w:tc>
          <w:tcPr>
            <w:tcW w:w="3403" w:type="dxa"/>
            <w:tcBorders>
              <w:bottom w:val="single" w:sz="4" w:space="0" w:color="auto"/>
            </w:tcBorders>
          </w:tcPr>
          <w:p w14:paraId="0B338CD9" w14:textId="77777777" w:rsidR="00231BAD" w:rsidRDefault="00231BAD" w:rsidP="005F3FFD">
            <w:pPr>
              <w:spacing w:after="0" w:line="240" w:lineRule="auto"/>
              <w:ind w:right="-1"/>
            </w:pPr>
          </w:p>
          <w:p w14:paraId="53AF23AB" w14:textId="77777777" w:rsidR="00231BAD" w:rsidRPr="00EA5FDE" w:rsidRDefault="00231BAD" w:rsidP="005F3FFD">
            <w:pPr>
              <w:spacing w:after="0" w:line="240" w:lineRule="auto"/>
              <w:ind w:right="-1"/>
            </w:pPr>
          </w:p>
        </w:tc>
        <w:tc>
          <w:tcPr>
            <w:tcW w:w="744" w:type="dxa"/>
          </w:tcPr>
          <w:p w14:paraId="00F831DD" w14:textId="77777777" w:rsidR="00231BAD" w:rsidRPr="00625DF0" w:rsidRDefault="00231BAD" w:rsidP="005F3FFD">
            <w:pPr>
              <w:spacing w:after="0" w:line="240" w:lineRule="auto"/>
              <w:ind w:right="-1"/>
              <w:jc w:val="center"/>
            </w:pPr>
          </w:p>
        </w:tc>
        <w:tc>
          <w:tcPr>
            <w:tcW w:w="2300" w:type="dxa"/>
            <w:tcBorders>
              <w:bottom w:val="single" w:sz="4" w:space="0" w:color="auto"/>
            </w:tcBorders>
          </w:tcPr>
          <w:p w14:paraId="4C9D9D7D" w14:textId="77777777" w:rsidR="00231BAD" w:rsidRPr="00EA5FDE" w:rsidRDefault="00231BAD" w:rsidP="005F3FFD">
            <w:pPr>
              <w:spacing w:after="0" w:line="240" w:lineRule="auto"/>
              <w:ind w:right="-1"/>
              <w:jc w:val="center"/>
            </w:pPr>
          </w:p>
        </w:tc>
        <w:tc>
          <w:tcPr>
            <w:tcW w:w="652" w:type="dxa"/>
            <w:tcBorders>
              <w:bottom w:val="single" w:sz="4" w:space="0" w:color="auto"/>
            </w:tcBorders>
          </w:tcPr>
          <w:p w14:paraId="55AF92B6" w14:textId="77777777" w:rsidR="00231BAD" w:rsidRPr="00EA5FDE" w:rsidRDefault="00231BAD" w:rsidP="005F3FFD">
            <w:pPr>
              <w:spacing w:after="0" w:line="240" w:lineRule="auto"/>
              <w:ind w:right="-1"/>
              <w:jc w:val="right"/>
            </w:pPr>
          </w:p>
        </w:tc>
        <w:tc>
          <w:tcPr>
            <w:tcW w:w="2824" w:type="dxa"/>
            <w:tcBorders>
              <w:bottom w:val="single" w:sz="4" w:space="0" w:color="auto"/>
            </w:tcBorders>
          </w:tcPr>
          <w:p w14:paraId="4B9C2E4D" w14:textId="77777777" w:rsidR="00231BAD" w:rsidRPr="00EA5FDE" w:rsidRDefault="00231BAD" w:rsidP="005F3FFD">
            <w:pPr>
              <w:spacing w:after="0" w:line="240" w:lineRule="auto"/>
              <w:ind w:right="-1"/>
              <w:jc w:val="right"/>
            </w:pPr>
          </w:p>
        </w:tc>
      </w:tr>
      <w:tr w:rsidR="00231BAD" w:rsidRPr="00EA5FDE" w14:paraId="77BF670A" w14:textId="77777777" w:rsidTr="00231BAD">
        <w:trPr>
          <w:trHeight w:val="186"/>
        </w:trPr>
        <w:tc>
          <w:tcPr>
            <w:tcW w:w="3403" w:type="dxa"/>
            <w:tcBorders>
              <w:top w:val="single" w:sz="4" w:space="0" w:color="auto"/>
            </w:tcBorders>
          </w:tcPr>
          <w:p w14:paraId="112A5CE6" w14:textId="77777777" w:rsidR="00231BAD" w:rsidRPr="00625DF0" w:rsidRDefault="00231BAD" w:rsidP="005F3FFD">
            <w:pPr>
              <w:pStyle w:val="Pagrindinistekstas1"/>
              <w:spacing w:after="0" w:line="240" w:lineRule="auto"/>
              <w:ind w:firstLine="0"/>
              <w:jc w:val="center"/>
              <w:rPr>
                <w:rFonts w:ascii="Times New Roman" w:hAnsi="Times New Roman"/>
                <w:position w:val="6"/>
                <w:lang w:val="lt-LT"/>
              </w:rPr>
            </w:pPr>
            <w:r w:rsidRPr="00EA5FDE">
              <w:rPr>
                <w:rFonts w:ascii="Times New Roman" w:hAnsi="Times New Roman"/>
                <w:position w:val="6"/>
                <w:lang w:val="lt-LT"/>
              </w:rPr>
              <w:t>(</w:t>
            </w:r>
            <w:r>
              <w:rPr>
                <w:rFonts w:ascii="Times New Roman" w:hAnsi="Times New Roman"/>
                <w:position w:val="6"/>
                <w:lang w:val="lt-LT"/>
              </w:rPr>
              <w:t xml:space="preserve">Tiekėjo </w:t>
            </w:r>
            <w:r w:rsidRPr="00EA5FDE">
              <w:rPr>
                <w:rFonts w:ascii="Times New Roman" w:hAnsi="Times New Roman"/>
                <w:position w:val="6"/>
                <w:lang w:val="lt-LT"/>
              </w:rPr>
              <w:t>arba jo įgalioto asmens pareigų pavadinimas)</w:t>
            </w:r>
          </w:p>
        </w:tc>
        <w:tc>
          <w:tcPr>
            <w:tcW w:w="744" w:type="dxa"/>
          </w:tcPr>
          <w:p w14:paraId="213AA126" w14:textId="77777777" w:rsidR="00231BAD" w:rsidRPr="000C6A8E" w:rsidRDefault="00231BAD" w:rsidP="005F3FFD">
            <w:pPr>
              <w:spacing w:after="0" w:line="240" w:lineRule="auto"/>
              <w:ind w:right="-1"/>
              <w:jc w:val="center"/>
            </w:pPr>
          </w:p>
        </w:tc>
        <w:tc>
          <w:tcPr>
            <w:tcW w:w="2300" w:type="dxa"/>
          </w:tcPr>
          <w:p w14:paraId="6144EE1E" w14:textId="77777777" w:rsidR="00231BAD" w:rsidRPr="00EA5FDE" w:rsidRDefault="00231BAD" w:rsidP="005F3FFD">
            <w:pPr>
              <w:spacing w:after="0" w:line="240" w:lineRule="auto"/>
              <w:ind w:right="-1"/>
              <w:jc w:val="center"/>
            </w:pPr>
            <w:r w:rsidRPr="00EA5FDE">
              <w:rPr>
                <w:position w:val="6"/>
              </w:rPr>
              <w:t>(Parašas)</w:t>
            </w:r>
          </w:p>
        </w:tc>
        <w:tc>
          <w:tcPr>
            <w:tcW w:w="652" w:type="dxa"/>
          </w:tcPr>
          <w:p w14:paraId="2C6FE165" w14:textId="77777777" w:rsidR="00231BAD" w:rsidRPr="00EA5FDE" w:rsidRDefault="00231BAD" w:rsidP="005F3FFD">
            <w:pPr>
              <w:spacing w:after="0" w:line="240" w:lineRule="auto"/>
              <w:ind w:right="-1"/>
              <w:rPr>
                <w:position w:val="6"/>
              </w:rPr>
            </w:pPr>
          </w:p>
        </w:tc>
        <w:tc>
          <w:tcPr>
            <w:tcW w:w="2824" w:type="dxa"/>
          </w:tcPr>
          <w:p w14:paraId="5B26BA21" w14:textId="77777777" w:rsidR="00231BAD" w:rsidRPr="00EA5FDE" w:rsidRDefault="00231BAD" w:rsidP="005F3FFD">
            <w:pPr>
              <w:spacing w:after="0" w:line="240" w:lineRule="auto"/>
              <w:ind w:right="-1"/>
            </w:pPr>
            <w:r w:rsidRPr="00EA5FDE">
              <w:rPr>
                <w:position w:val="6"/>
              </w:rPr>
              <w:t>(Vardas ir pavardė)</w:t>
            </w:r>
          </w:p>
        </w:tc>
      </w:tr>
    </w:tbl>
    <w:p w14:paraId="7C453F0E" w14:textId="77777777" w:rsidR="00231BAD" w:rsidRDefault="00231BAD" w:rsidP="005049DE">
      <w:pPr>
        <w:spacing w:after="0" w:line="240" w:lineRule="auto"/>
        <w:jc w:val="both"/>
        <w:rPr>
          <w:b/>
          <w:i/>
          <w:color w:val="000000"/>
        </w:rPr>
      </w:pPr>
    </w:p>
    <w:p w14:paraId="05E3B215" w14:textId="77777777" w:rsidR="00231BAD" w:rsidRDefault="00231BAD" w:rsidP="005049DE">
      <w:pPr>
        <w:spacing w:after="0" w:line="240" w:lineRule="auto"/>
        <w:jc w:val="both"/>
        <w:rPr>
          <w:b/>
          <w:i/>
          <w:color w:val="000000"/>
        </w:rPr>
      </w:pPr>
    </w:p>
    <w:p w14:paraId="6FCA4730" w14:textId="138F661E" w:rsidR="00231BAD" w:rsidRPr="00FC778D" w:rsidRDefault="005049DE" w:rsidP="00FC778D">
      <w:pPr>
        <w:spacing w:after="0" w:line="240" w:lineRule="auto"/>
        <w:jc w:val="both"/>
        <w:rPr>
          <w:b/>
          <w:i/>
        </w:rPr>
      </w:pPr>
      <w:r w:rsidRPr="005049DE">
        <w:rPr>
          <w:b/>
          <w:i/>
          <w:color w:val="000000"/>
        </w:rPr>
        <w:lastRenderedPageBreak/>
        <w:t xml:space="preserve">Pastaba. </w:t>
      </w:r>
      <w:r w:rsidRPr="005049DE">
        <w:rPr>
          <w:b/>
          <w:i/>
        </w:rPr>
        <w:t xml:space="preserve">Jeigu </w:t>
      </w:r>
      <w:r w:rsidR="00783A50">
        <w:rPr>
          <w:b/>
          <w:i/>
        </w:rPr>
        <w:t>Perkan</w:t>
      </w:r>
      <w:r w:rsidR="009111DE">
        <w:rPr>
          <w:b/>
          <w:i/>
        </w:rPr>
        <w:t xml:space="preserve">tysis subjektas </w:t>
      </w:r>
      <w:r w:rsidRPr="005049DE">
        <w:rPr>
          <w:b/>
          <w:i/>
        </w:rPr>
        <w:t>pirkimą atlieka CVP IS priemonėmis, šis dokumentas teikiamas pasirašytas saugiu elektroniniu parašu. Tais atvejais, kai pirkimo d</w:t>
      </w:r>
      <w:r w:rsidR="00021398">
        <w:rPr>
          <w:b/>
          <w:i/>
        </w:rPr>
        <w:t>okumentuose nustatyta, kad visa</w:t>
      </w:r>
      <w:r w:rsidRPr="005049DE">
        <w:rPr>
          <w:b/>
          <w:i/>
        </w:rPr>
        <w:t xml:space="preserve"> pa</w:t>
      </w:r>
      <w:r w:rsidR="00021398">
        <w:rPr>
          <w:b/>
          <w:i/>
        </w:rPr>
        <w:t>raiška pasirašoma</w:t>
      </w:r>
      <w:r w:rsidRPr="005049DE">
        <w:rPr>
          <w:b/>
          <w:i/>
        </w:rPr>
        <w:t xml:space="preserve"> saugiu elektroniniu parašu, šio dokumento atskirai pasirašyti neprivaloma.</w:t>
      </w:r>
    </w:p>
    <w:sectPr w:rsidR="00231BAD" w:rsidRPr="00FC778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09EB" w14:textId="77777777" w:rsidR="005F0D5C" w:rsidRDefault="005F0D5C" w:rsidP="00BD4466">
      <w:pPr>
        <w:spacing w:after="0" w:line="240" w:lineRule="auto"/>
      </w:pPr>
      <w:r>
        <w:separator/>
      </w:r>
    </w:p>
  </w:endnote>
  <w:endnote w:type="continuationSeparator" w:id="0">
    <w:p w14:paraId="78A9C4D4" w14:textId="77777777" w:rsidR="005F0D5C" w:rsidRDefault="005F0D5C"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E012" w14:textId="77777777" w:rsidR="005F0D5C" w:rsidRDefault="005F0D5C" w:rsidP="00BD4466">
      <w:pPr>
        <w:spacing w:after="0" w:line="240" w:lineRule="auto"/>
      </w:pPr>
      <w:r>
        <w:separator/>
      </w:r>
    </w:p>
  </w:footnote>
  <w:footnote w:type="continuationSeparator" w:id="0">
    <w:p w14:paraId="6E72648F" w14:textId="77777777" w:rsidR="005F0D5C" w:rsidRDefault="005F0D5C"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617E6984" w:rsidR="00E97BA5" w:rsidRPr="0076769A" w:rsidRDefault="00E97BA5" w:rsidP="00DC1DE0">
    <w:pPr>
      <w:pStyle w:val="Header"/>
      <w:jc w:val="right"/>
      <w:rPr>
        <w:sz w:val="20"/>
        <w:szCs w:val="20"/>
      </w:rPr>
    </w:pPr>
    <w:r w:rsidRPr="0076769A">
      <w:rPr>
        <w:sz w:val="20"/>
        <w:szCs w:val="20"/>
      </w:rPr>
      <w:t xml:space="preserve">Specialiųjų sąlygų priedas Nr. </w:t>
    </w:r>
    <w:r w:rsidR="00FA33C2">
      <w:rPr>
        <w:sz w:val="20"/>
        <w:szCs w:val="20"/>
      </w:rPr>
      <w:t>2</w:t>
    </w:r>
    <w:r w:rsidR="00906F73">
      <w:rPr>
        <w:sz w:val="20"/>
        <w:szCs w:val="20"/>
      </w:rPr>
      <w:t xml:space="preserve"> „Paraiškos forma“</w:t>
    </w:r>
    <w:r w:rsidRPr="0076769A">
      <w:rPr>
        <w:sz w:val="20"/>
        <w:szCs w:val="20"/>
      </w:rPr>
      <w:t xml:space="preserve"> </w:t>
    </w:r>
  </w:p>
  <w:p w14:paraId="66BA7471" w14:textId="77777777" w:rsidR="00E97BA5" w:rsidRDefault="00E97BA5" w:rsidP="00DC1DE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A57A8"/>
    <w:multiLevelType w:val="multilevel"/>
    <w:tmpl w:val="548E3074"/>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3"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FC6611"/>
    <w:multiLevelType w:val="multilevel"/>
    <w:tmpl w:val="8090A06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i w:val="0"/>
        <w:u w:val="single"/>
      </w:rPr>
    </w:lvl>
    <w:lvl w:ilvl="2">
      <w:start w:val="1"/>
      <w:numFmt w:val="decimal"/>
      <w:isLgl/>
      <w:lvlText w:val="%1.%2.%3."/>
      <w:lvlJc w:val="left"/>
      <w:pPr>
        <w:ind w:left="1287" w:hanging="720"/>
      </w:pPr>
      <w:rPr>
        <w:rFonts w:hint="default"/>
        <w:b/>
        <w:u w:val="single"/>
      </w:rPr>
    </w:lvl>
    <w:lvl w:ilvl="3">
      <w:start w:val="1"/>
      <w:numFmt w:val="decimal"/>
      <w:isLgl/>
      <w:lvlText w:val="%1.%2.%3.%4."/>
      <w:lvlJc w:val="left"/>
      <w:pPr>
        <w:ind w:left="1287" w:hanging="720"/>
      </w:pPr>
      <w:rPr>
        <w:rFonts w:hint="default"/>
        <w:b/>
        <w:u w:val="single"/>
      </w:rPr>
    </w:lvl>
    <w:lvl w:ilvl="4">
      <w:start w:val="1"/>
      <w:numFmt w:val="decimal"/>
      <w:isLgl/>
      <w:lvlText w:val="%1.%2.%3.%4.%5."/>
      <w:lvlJc w:val="left"/>
      <w:pPr>
        <w:ind w:left="1647" w:hanging="1080"/>
      </w:pPr>
      <w:rPr>
        <w:rFonts w:hint="default"/>
        <w:b/>
        <w:u w:val="single"/>
      </w:rPr>
    </w:lvl>
    <w:lvl w:ilvl="5">
      <w:start w:val="1"/>
      <w:numFmt w:val="decimal"/>
      <w:isLgl/>
      <w:lvlText w:val="%1.%2.%3.%4.%5.%6."/>
      <w:lvlJc w:val="left"/>
      <w:pPr>
        <w:ind w:left="1647" w:hanging="1080"/>
      </w:pPr>
      <w:rPr>
        <w:rFonts w:hint="default"/>
        <w:b/>
        <w:u w:val="single"/>
      </w:rPr>
    </w:lvl>
    <w:lvl w:ilvl="6">
      <w:start w:val="1"/>
      <w:numFmt w:val="decimal"/>
      <w:isLgl/>
      <w:lvlText w:val="%1.%2.%3.%4.%5.%6.%7."/>
      <w:lvlJc w:val="left"/>
      <w:pPr>
        <w:ind w:left="2007" w:hanging="1440"/>
      </w:pPr>
      <w:rPr>
        <w:rFonts w:hint="default"/>
        <w:b/>
        <w:u w:val="single"/>
      </w:rPr>
    </w:lvl>
    <w:lvl w:ilvl="7">
      <w:start w:val="1"/>
      <w:numFmt w:val="decimal"/>
      <w:isLgl/>
      <w:lvlText w:val="%1.%2.%3.%4.%5.%6.%7.%8."/>
      <w:lvlJc w:val="left"/>
      <w:pPr>
        <w:ind w:left="2007" w:hanging="1440"/>
      </w:pPr>
      <w:rPr>
        <w:rFonts w:hint="default"/>
        <w:b/>
        <w:u w:val="single"/>
      </w:rPr>
    </w:lvl>
    <w:lvl w:ilvl="8">
      <w:start w:val="1"/>
      <w:numFmt w:val="decimal"/>
      <w:isLgl/>
      <w:lvlText w:val="%1.%2.%3.%4.%5.%6.%7.%8.%9."/>
      <w:lvlJc w:val="left"/>
      <w:pPr>
        <w:ind w:left="2367" w:hanging="1800"/>
      </w:pPr>
      <w:rPr>
        <w:rFonts w:hint="default"/>
        <w:b/>
        <w:u w:val="single"/>
      </w:rPr>
    </w:lvl>
  </w:abstractNum>
  <w:abstractNum w:abstractNumId="6"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33988180">
    <w:abstractNumId w:val="6"/>
  </w:num>
  <w:num w:numId="2" w16cid:durableId="653140935">
    <w:abstractNumId w:val="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481117484">
    <w:abstractNumId w:val="1"/>
  </w:num>
  <w:num w:numId="4" w16cid:durableId="1366981577">
    <w:abstractNumId w:val="5"/>
  </w:num>
  <w:num w:numId="5" w16cid:durableId="102892831">
    <w:abstractNumId w:val="2"/>
  </w:num>
  <w:num w:numId="6" w16cid:durableId="2033652851">
    <w:abstractNumId w:val="3"/>
  </w:num>
  <w:num w:numId="7" w16cid:durableId="10235519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5B75"/>
    <w:rsid w:val="00017F0D"/>
    <w:rsid w:val="00021398"/>
    <w:rsid w:val="00023365"/>
    <w:rsid w:val="00023D4F"/>
    <w:rsid w:val="000303A5"/>
    <w:rsid w:val="00052801"/>
    <w:rsid w:val="00065C12"/>
    <w:rsid w:val="000677BD"/>
    <w:rsid w:val="000772F7"/>
    <w:rsid w:val="00084180"/>
    <w:rsid w:val="0008504C"/>
    <w:rsid w:val="00093DE7"/>
    <w:rsid w:val="000A19F1"/>
    <w:rsid w:val="000B12AA"/>
    <w:rsid w:val="000D0BD6"/>
    <w:rsid w:val="000D7189"/>
    <w:rsid w:val="000F60A2"/>
    <w:rsid w:val="00114E34"/>
    <w:rsid w:val="00130EDE"/>
    <w:rsid w:val="00132208"/>
    <w:rsid w:val="00157E94"/>
    <w:rsid w:val="00162DCA"/>
    <w:rsid w:val="001704D8"/>
    <w:rsid w:val="00172994"/>
    <w:rsid w:val="00176CE5"/>
    <w:rsid w:val="001770BE"/>
    <w:rsid w:val="00185575"/>
    <w:rsid w:val="001A7797"/>
    <w:rsid w:val="001A7E7D"/>
    <w:rsid w:val="001B2C85"/>
    <w:rsid w:val="001D22B1"/>
    <w:rsid w:val="001D6061"/>
    <w:rsid w:val="001E4A53"/>
    <w:rsid w:val="001E65F5"/>
    <w:rsid w:val="0020186D"/>
    <w:rsid w:val="002068E5"/>
    <w:rsid w:val="0022788F"/>
    <w:rsid w:val="00230D8E"/>
    <w:rsid w:val="00231BAD"/>
    <w:rsid w:val="002612B9"/>
    <w:rsid w:val="002678AD"/>
    <w:rsid w:val="0027459E"/>
    <w:rsid w:val="00285068"/>
    <w:rsid w:val="00290DEB"/>
    <w:rsid w:val="002950CD"/>
    <w:rsid w:val="002963E5"/>
    <w:rsid w:val="002A1F20"/>
    <w:rsid w:val="002A30EF"/>
    <w:rsid w:val="002A7C9B"/>
    <w:rsid w:val="002B3544"/>
    <w:rsid w:val="002B56D9"/>
    <w:rsid w:val="002D4873"/>
    <w:rsid w:val="003018FA"/>
    <w:rsid w:val="00321D8A"/>
    <w:rsid w:val="003229D8"/>
    <w:rsid w:val="003257D4"/>
    <w:rsid w:val="0033400C"/>
    <w:rsid w:val="00345100"/>
    <w:rsid w:val="00351343"/>
    <w:rsid w:val="00355B3C"/>
    <w:rsid w:val="00372EBA"/>
    <w:rsid w:val="003731E4"/>
    <w:rsid w:val="0037353E"/>
    <w:rsid w:val="00373676"/>
    <w:rsid w:val="0037688A"/>
    <w:rsid w:val="003825B4"/>
    <w:rsid w:val="003874DD"/>
    <w:rsid w:val="003975C1"/>
    <w:rsid w:val="003A56CB"/>
    <w:rsid w:val="003A6A99"/>
    <w:rsid w:val="003A7E1E"/>
    <w:rsid w:val="003C30FE"/>
    <w:rsid w:val="003F290B"/>
    <w:rsid w:val="003F37A3"/>
    <w:rsid w:val="003F4FFA"/>
    <w:rsid w:val="00427E9D"/>
    <w:rsid w:val="0043448D"/>
    <w:rsid w:val="00442EDE"/>
    <w:rsid w:val="00466CFE"/>
    <w:rsid w:val="00467095"/>
    <w:rsid w:val="00495A44"/>
    <w:rsid w:val="004A5592"/>
    <w:rsid w:val="004C036E"/>
    <w:rsid w:val="004C0B4F"/>
    <w:rsid w:val="004C5D12"/>
    <w:rsid w:val="004D13C2"/>
    <w:rsid w:val="004D6729"/>
    <w:rsid w:val="004E4EF2"/>
    <w:rsid w:val="004F4B60"/>
    <w:rsid w:val="005049DE"/>
    <w:rsid w:val="0051260C"/>
    <w:rsid w:val="005264B4"/>
    <w:rsid w:val="00542A8C"/>
    <w:rsid w:val="00544F95"/>
    <w:rsid w:val="00546D42"/>
    <w:rsid w:val="00554441"/>
    <w:rsid w:val="00554A25"/>
    <w:rsid w:val="005639DC"/>
    <w:rsid w:val="005655FB"/>
    <w:rsid w:val="00566663"/>
    <w:rsid w:val="0057571D"/>
    <w:rsid w:val="00575EC3"/>
    <w:rsid w:val="00576CE5"/>
    <w:rsid w:val="00576E0C"/>
    <w:rsid w:val="005A10BD"/>
    <w:rsid w:val="005B2FE6"/>
    <w:rsid w:val="005C34ED"/>
    <w:rsid w:val="005C39D2"/>
    <w:rsid w:val="005D4918"/>
    <w:rsid w:val="005E4F31"/>
    <w:rsid w:val="005F0D5C"/>
    <w:rsid w:val="005F274A"/>
    <w:rsid w:val="005F3508"/>
    <w:rsid w:val="0060487E"/>
    <w:rsid w:val="006146E2"/>
    <w:rsid w:val="006171AB"/>
    <w:rsid w:val="00641E1C"/>
    <w:rsid w:val="006555DC"/>
    <w:rsid w:val="006656A2"/>
    <w:rsid w:val="00667891"/>
    <w:rsid w:val="006904D3"/>
    <w:rsid w:val="006A5540"/>
    <w:rsid w:val="006B2CF6"/>
    <w:rsid w:val="006E1146"/>
    <w:rsid w:val="006F36EA"/>
    <w:rsid w:val="0071362E"/>
    <w:rsid w:val="00714B7A"/>
    <w:rsid w:val="00725A77"/>
    <w:rsid w:val="00734162"/>
    <w:rsid w:val="0075123E"/>
    <w:rsid w:val="007671C3"/>
    <w:rsid w:val="0076769A"/>
    <w:rsid w:val="00770321"/>
    <w:rsid w:val="00783A50"/>
    <w:rsid w:val="007A68F1"/>
    <w:rsid w:val="007D4F03"/>
    <w:rsid w:val="007E1CDE"/>
    <w:rsid w:val="00811CCE"/>
    <w:rsid w:val="00825095"/>
    <w:rsid w:val="00833B1C"/>
    <w:rsid w:val="008404F3"/>
    <w:rsid w:val="00870845"/>
    <w:rsid w:val="0088666B"/>
    <w:rsid w:val="00887C5B"/>
    <w:rsid w:val="00890AF7"/>
    <w:rsid w:val="008977EF"/>
    <w:rsid w:val="008C517F"/>
    <w:rsid w:val="008C7599"/>
    <w:rsid w:val="008D17FB"/>
    <w:rsid w:val="008D3D85"/>
    <w:rsid w:val="008E3024"/>
    <w:rsid w:val="008E36F8"/>
    <w:rsid w:val="008E4EB8"/>
    <w:rsid w:val="008F1F09"/>
    <w:rsid w:val="008F5CA8"/>
    <w:rsid w:val="00906F73"/>
    <w:rsid w:val="009111DE"/>
    <w:rsid w:val="0091561F"/>
    <w:rsid w:val="00915DA4"/>
    <w:rsid w:val="00920EF4"/>
    <w:rsid w:val="00921743"/>
    <w:rsid w:val="00922E4B"/>
    <w:rsid w:val="0092526D"/>
    <w:rsid w:val="00926B9E"/>
    <w:rsid w:val="009432AD"/>
    <w:rsid w:val="00946DD9"/>
    <w:rsid w:val="00950D71"/>
    <w:rsid w:val="009520B6"/>
    <w:rsid w:val="00955CD7"/>
    <w:rsid w:val="00962E0F"/>
    <w:rsid w:val="00975786"/>
    <w:rsid w:val="00984314"/>
    <w:rsid w:val="0099742A"/>
    <w:rsid w:val="009C3863"/>
    <w:rsid w:val="009F7F7D"/>
    <w:rsid w:val="00A12A61"/>
    <w:rsid w:val="00A17EFE"/>
    <w:rsid w:val="00A425AC"/>
    <w:rsid w:val="00A65A64"/>
    <w:rsid w:val="00A71E64"/>
    <w:rsid w:val="00A84EB4"/>
    <w:rsid w:val="00AA2D8D"/>
    <w:rsid w:val="00AB2713"/>
    <w:rsid w:val="00AF01EF"/>
    <w:rsid w:val="00AF0AE6"/>
    <w:rsid w:val="00AF2695"/>
    <w:rsid w:val="00B00203"/>
    <w:rsid w:val="00B074E1"/>
    <w:rsid w:val="00B15E26"/>
    <w:rsid w:val="00B164B4"/>
    <w:rsid w:val="00B60D3A"/>
    <w:rsid w:val="00B61EB9"/>
    <w:rsid w:val="00B81161"/>
    <w:rsid w:val="00B83DCE"/>
    <w:rsid w:val="00B84C4A"/>
    <w:rsid w:val="00B84D52"/>
    <w:rsid w:val="00B9042D"/>
    <w:rsid w:val="00B97E9C"/>
    <w:rsid w:val="00BA1557"/>
    <w:rsid w:val="00BA4DB7"/>
    <w:rsid w:val="00BB7F3D"/>
    <w:rsid w:val="00BC07C6"/>
    <w:rsid w:val="00BD4466"/>
    <w:rsid w:val="00BE4081"/>
    <w:rsid w:val="00BF0D59"/>
    <w:rsid w:val="00C00320"/>
    <w:rsid w:val="00C064C8"/>
    <w:rsid w:val="00C15CEF"/>
    <w:rsid w:val="00C37728"/>
    <w:rsid w:val="00C6562A"/>
    <w:rsid w:val="00C72B70"/>
    <w:rsid w:val="00CA027D"/>
    <w:rsid w:val="00CA29D5"/>
    <w:rsid w:val="00CB6740"/>
    <w:rsid w:val="00CB6824"/>
    <w:rsid w:val="00CC5D53"/>
    <w:rsid w:val="00CD4AC0"/>
    <w:rsid w:val="00CE1D3F"/>
    <w:rsid w:val="00CE6508"/>
    <w:rsid w:val="00D13EA7"/>
    <w:rsid w:val="00D158D3"/>
    <w:rsid w:val="00D3498B"/>
    <w:rsid w:val="00D471F1"/>
    <w:rsid w:val="00D741CA"/>
    <w:rsid w:val="00D81EC1"/>
    <w:rsid w:val="00D90195"/>
    <w:rsid w:val="00DB2448"/>
    <w:rsid w:val="00DB3407"/>
    <w:rsid w:val="00DC0DA4"/>
    <w:rsid w:val="00DC1DE0"/>
    <w:rsid w:val="00DD734E"/>
    <w:rsid w:val="00E2634C"/>
    <w:rsid w:val="00E34741"/>
    <w:rsid w:val="00E63E37"/>
    <w:rsid w:val="00E760EF"/>
    <w:rsid w:val="00E86105"/>
    <w:rsid w:val="00E877E1"/>
    <w:rsid w:val="00E97BA5"/>
    <w:rsid w:val="00EA7FBC"/>
    <w:rsid w:val="00EA7FEE"/>
    <w:rsid w:val="00EB4693"/>
    <w:rsid w:val="00EB4E7B"/>
    <w:rsid w:val="00EB77B4"/>
    <w:rsid w:val="00EC1B5D"/>
    <w:rsid w:val="00ED6056"/>
    <w:rsid w:val="00F12B14"/>
    <w:rsid w:val="00F13BCD"/>
    <w:rsid w:val="00F13BE3"/>
    <w:rsid w:val="00F23A20"/>
    <w:rsid w:val="00F26320"/>
    <w:rsid w:val="00F47E6D"/>
    <w:rsid w:val="00F61092"/>
    <w:rsid w:val="00F6358B"/>
    <w:rsid w:val="00F65E5D"/>
    <w:rsid w:val="00F71F81"/>
    <w:rsid w:val="00FA33C2"/>
    <w:rsid w:val="00FC778D"/>
    <w:rsid w:val="00FD675A"/>
    <w:rsid w:val="00FE2AE9"/>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uiPriority w:val="99"/>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iPriority w:val="99"/>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iPriority w:val="99"/>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iPriority w:val="99"/>
    <w:semiHidden/>
    <w:unhideWhenUsed/>
    <w:rsid w:val="003975C1"/>
    <w:pPr>
      <w:spacing w:line="240" w:lineRule="auto"/>
    </w:pPr>
    <w:rPr>
      <w:sz w:val="20"/>
      <w:szCs w:val="20"/>
    </w:rPr>
  </w:style>
  <w:style w:type="character" w:customStyle="1" w:styleId="CommentTextChar">
    <w:name w:val="Comment Text Char"/>
    <w:basedOn w:val="DefaultParagraphFont"/>
    <w:link w:val="CommentText"/>
    <w:uiPriority w:val="99"/>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uiPriority w:val="39"/>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uiPriority w:val="99"/>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78AD"/>
    <w:rPr>
      <w:color w:val="0000FF"/>
      <w:u w:val="single"/>
    </w:rPr>
  </w:style>
  <w:style w:type="character" w:styleId="FootnoteReference">
    <w:name w:val="footnote reference"/>
    <w:aliases w:val="fr"/>
    <w:unhideWhenUsed/>
    <w:rsid w:val="000B12AA"/>
    <w:rPr>
      <w:vertAlign w:val="superscript"/>
    </w:rPr>
  </w:style>
  <w:style w:type="character" w:styleId="UnresolvedMention">
    <w:name w:val="Unresolved Mention"/>
    <w:basedOn w:val="DefaultParagraphFont"/>
    <w:uiPriority w:val="99"/>
    <w:semiHidden/>
    <w:unhideWhenUsed/>
    <w:rsid w:val="001B2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BF707-1A68-4C43-AFED-884496D8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5273</Words>
  <Characters>3006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4</cp:revision>
  <dcterms:created xsi:type="dcterms:W3CDTF">2021-02-17T15:17:00Z</dcterms:created>
  <dcterms:modified xsi:type="dcterms:W3CDTF">2025-11-14T08:42:00Z</dcterms:modified>
</cp:coreProperties>
</file>